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547" w:rsidRDefault="00575547">
      <w:pPr>
        <w:spacing w:after="0"/>
        <w:jc w:val="left"/>
        <w:rPr>
          <w:b/>
        </w:rPr>
      </w:pPr>
    </w:p>
    <w:p w:rsidR="00575547" w:rsidRDefault="00575547">
      <w:pPr>
        <w:spacing w:after="0"/>
        <w:jc w:val="left"/>
        <w:rPr>
          <w:b/>
        </w:rPr>
      </w:pPr>
    </w:p>
    <w:p w:rsidR="00575547" w:rsidRDefault="00575547">
      <w:pPr>
        <w:spacing w:after="0"/>
        <w:jc w:val="left"/>
        <w:rPr>
          <w:b/>
        </w:rPr>
      </w:pPr>
      <w:r w:rsidRPr="00954F67">
        <w:rPr>
          <w:rFonts w:cs="Arial"/>
          <w:noProof/>
          <w:szCs w:val="24"/>
        </w:rPr>
        <w:drawing>
          <wp:inline distT="0" distB="0" distL="0" distR="0" wp14:anchorId="0A4D72B9" wp14:editId="5836D076">
            <wp:extent cx="714375" cy="504825"/>
            <wp:effectExtent l="0" t="0" r="9525" b="9525"/>
            <wp:docPr id="1" name="Picture 1" descr="преузимањ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преузимање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640" w:rsidRDefault="00575547">
      <w:pPr>
        <w:spacing w:after="0"/>
        <w:jc w:val="left"/>
      </w:pPr>
      <w:proofErr w:type="spellStart"/>
      <w:r>
        <w:rPr>
          <w:b/>
        </w:rPr>
        <w:t>Република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Србија</w:t>
      </w:r>
      <w:proofErr w:type="spellEnd"/>
    </w:p>
    <w:p w:rsidR="00CB4640" w:rsidRDefault="00575547">
      <w:pPr>
        <w:spacing w:after="0"/>
        <w:jc w:val="left"/>
      </w:pPr>
      <w:r>
        <w:rPr>
          <w:b/>
        </w:rPr>
        <w:t>Општина Аранђеловац</w:t>
      </w:r>
    </w:p>
    <w:p w:rsidR="00CB4640" w:rsidRDefault="00575547">
      <w:pPr>
        <w:spacing w:after="0"/>
        <w:jc w:val="left"/>
      </w:pPr>
      <w:r>
        <w:rPr>
          <w:b/>
        </w:rPr>
        <w:t>Општинска управа</w:t>
      </w:r>
    </w:p>
    <w:p w:rsidR="00CB4640" w:rsidRDefault="00575547">
      <w:pPr>
        <w:spacing w:after="0"/>
        <w:jc w:val="left"/>
      </w:pPr>
      <w:r>
        <w:t>Број: 111-</w:t>
      </w:r>
      <w:r w:rsidR="001F08C2">
        <w:rPr>
          <w:lang w:val="sr-Cyrl-RS"/>
        </w:rPr>
        <w:t>79</w:t>
      </w:r>
      <w:r>
        <w:t>/2026-01-4</w:t>
      </w:r>
    </w:p>
    <w:p w:rsidR="00CB4640" w:rsidRDefault="00575547">
      <w:pPr>
        <w:spacing w:after="0"/>
        <w:jc w:val="left"/>
      </w:pPr>
      <w:r>
        <w:t xml:space="preserve">Датум: 05.10.2026. </w:t>
      </w:r>
      <w:proofErr w:type="spellStart"/>
      <w:r>
        <w:t>године</w:t>
      </w:r>
      <w:proofErr w:type="spellEnd"/>
    </w:p>
    <w:p w:rsidR="00575547" w:rsidRDefault="00575547">
      <w:pPr>
        <w:spacing w:after="0"/>
        <w:jc w:val="left"/>
      </w:pPr>
    </w:p>
    <w:p w:rsidR="00CB4640" w:rsidRDefault="00575547">
      <w:pPr>
        <w:spacing w:after="0"/>
        <w:jc w:val="left"/>
      </w:pPr>
      <w:r>
        <w:t xml:space="preserve">Датум оглашавања: 05.10.2026. </w:t>
      </w:r>
      <w:proofErr w:type="spellStart"/>
      <w:r>
        <w:t>године</w:t>
      </w:r>
      <w:proofErr w:type="spellEnd"/>
    </w:p>
    <w:p w:rsidR="00575547" w:rsidRDefault="00575547">
      <w:pPr>
        <w:spacing w:after="0"/>
        <w:jc w:val="left"/>
      </w:pPr>
    </w:p>
    <w:p w:rsidR="00CB4640" w:rsidRDefault="00575547">
      <w:pPr>
        <w:spacing w:after="0"/>
        <w:jc w:val="left"/>
      </w:pPr>
      <w:r>
        <w:t xml:space="preserve">Датум истека рока за пријављивање: 13.10.2026. </w:t>
      </w:r>
      <w:proofErr w:type="spellStart"/>
      <w:r>
        <w:t>године</w:t>
      </w:r>
      <w:proofErr w:type="spellEnd"/>
    </w:p>
    <w:p w:rsidR="00575547" w:rsidRDefault="00575547">
      <w:pPr>
        <w:spacing w:after="0"/>
        <w:jc w:val="left"/>
      </w:pPr>
    </w:p>
    <w:p w:rsidR="00CB4640" w:rsidRDefault="00575547">
      <w:pPr>
        <w:ind w:firstLine="425"/>
      </w:pPr>
      <w:r>
        <w:t>На основу чл. 4. и 83. Закона о запосленима у аутономним покрајинама и јединицама локалне самоуправе („Службени гласник РС“, бр. 21/2016, 113/2017, 95/2018, 114/2021 и 92/2023)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 оглашава се:</w:t>
      </w:r>
    </w:p>
    <w:p w:rsidR="00CB4640" w:rsidRDefault="00575547">
      <w:pPr>
        <w:keepNext/>
        <w:spacing w:before="160" w:after="200"/>
        <w:jc w:val="center"/>
      </w:pPr>
      <w:r>
        <w:rPr>
          <w:b/>
        </w:rPr>
        <w:t>ИНТЕРНИ КОНКУРС ЗА ПОПУЊАВАЊЕ ИЗВРШИЛАЧКИХ РАДНИХ</w:t>
      </w:r>
      <w:r>
        <w:rPr>
          <w:b/>
        </w:rPr>
        <w:br/>
        <w:t>МЕСТА СЛУЖБЕНИКА И НАМЕШТЕНИКА У ОПШТИНСКОЈ УПРАВИ ОПШТИНЕ АРАНЂЕЛОВАЦ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I Орган у коме се радна места попуњавају:</w:t>
      </w:r>
    </w:p>
    <w:p w:rsidR="00CB4640" w:rsidRDefault="00575547">
      <w:r>
        <w:t>Општинска управа Општине Аранђеловац, Венац Слободе број 10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II Радна места која се попуњавају: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1. Послови процене утицаја пројекта на животну средину и праћење стања и заштите и унапређења животне средине у Одељењу за имовинско-правне односе, урбанизам, грађевинарство и стамбено-комуналне послове, у звању саветник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послова:</w:t>
      </w:r>
      <w:r>
        <w:t xml:space="preserve"> Врши преглед и проверу документације; спроводи поступак и припрема решења о захтевима за одлучивање о потреби процене утицаја пројеката на животну средину, захтевима за одређивање обима и садржаја студија о процени утицаја пројеката на животну средину, захтевима за давање сагласности на студије о процени утицаја пројеката на животну средину или процене утицаја затеченог стања; спроводи поступак и припрема решења о захтевима за ажурирање студије о процени утицаја; организује јавни увид, јавну презентацију и јавну расправу о студији о процени утицаја и студији затеченог стања пројеката на животну средину; обезбеђује учешће јавности у одлучивању поступку процене утицаја; организује рад и учествује у раду техничке комисије за оцену студије о процени утицаја на животну средину; поступа у својству заинтересованог органа код поступака процене утицаја пред надлежним органима министарства; води јавну књигу о спроведеним поступцима процене утицаја пројеката на животну средину; одређује мере и услове заштите животне средине у припреми израде просторних и урбанистичких планова; даје мишљење на одлуке о изради стратешке процене утицаја планова, програма, стратегија и основа на животну средину; врши оцену извештаја о стратешкој процени утицаја на животну средину; припрема акт о давању сагласности на извештај о стратешкој процени утицаја планова, програма, стратегија и основа на животну средину. Учествује у припреми, доношењу и реализацији програма </w:t>
      </w:r>
      <w:r>
        <w:lastRenderedPageBreak/>
        <w:t>заштите животне средине, локалних акционих и санационих планова, контроли и праћењу стања животне средине; предлаже и спроводи превентивне и санационе мере за заштиту животне средине; сарађује са удружењима и организацијама цивилног друштва; прати спровођење пројеката из области животне средине који се суфинансирају из буџетских средстава; спроводи активности за јачање свести о потреби заштите животне средине; сарађује са стручним и научним организацијама у циљу размене искустава и информација; учествује у припреми података за одређивање статуса угрожене животне средине; припрема годишњи извештај о стању животне средине; редовно обавештава јавност о стању животне средине и доставља информације на захтев; учествује у изради програма коришћења средстава буџетског фонда за заштиту и унапређивање животне средине; учествује у изради годишњег програма заштите земљишта; припрема извештај о спровођењу мера и активности утврђених годишњим програмом заштите земљишта; доставља податке и информације за потребе информационог система, прикупља податке, формира и води локални регистар извора загађивања; спроводи поступак оцене прихватљивости и даје сагласност на студије оцене прихватљивости у поступцима стратешке процене и процене утицаја на животну средину; предлаже опште услове заштите, начин подизања, одржавања и обнове уништених јавних зелених површина; води податке о јавним зеленим површинама, води управни поступак и доноси управна акта,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високо образовање из научне или стручне области техничко-технолошких наука или природних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као и потребне компетенције за обављање послова радног места, најмање три године радног искуства у струци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у одређеној области рада:</w:t>
      </w:r>
    </w:p>
    <w:p w:rsidR="00CB4640" w:rsidRDefault="00575547">
      <w:pPr>
        <w:ind w:left="283"/>
      </w:pPr>
      <w:r w:rsidRPr="007C336A">
        <w:t>Студијско-аналитички послови</w:t>
      </w:r>
      <w:r>
        <w:t xml:space="preserve"> – (методе и технике анализирања планских докумената и прописа и израде извештаја о стању у области; технике и методе спровођења ex ante и ex post анализе ефеката јавних политика/прописа и консултативног процеса и израде одговарајућих извештаја; методологија припреме докумената јавних политика и формална процедура за њихово усвајање; методологија праћења спровођења, вредновања и извештавања о ефектима јавних политика) – провераваће се усмено, путем симулације;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одређено радно место – прописи из делокруга радног места – (Закон о заштити животне средине, Закон о управљању отпадом, Уредба о листи пројеката за које је обавезна процена утицаја на животну средину, листи пројеката за које постоји обавеза подношења захтева за одлучивање о потреби процене утицаја на животну средину, Уредба о начину и поступку управљања отпадом од грађења и рушења)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2. Повереник Комесаријата за избеглице у Одељењу за привреду и друштвене делатности, у звању сарадник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послова:</w:t>
      </w:r>
      <w:r>
        <w:t xml:space="preserve"> прати остваривање права националних мањина и етничких група и предлаже мере у циљу њиховог побољшања; сарађује са организацијама </w:t>
      </w:r>
      <w:r>
        <w:lastRenderedPageBreak/>
        <w:t>које окупљају националне мањине и етничке групе и помаже њихов рад; припрема информацију за израду предлога финансијског плана у поступку доношења одлуке о буџету за одређену буџетску годину у области за коју је надлежан и прати његово извршење; прати реализацију пројеката који се тичу националних мањина и етничких група, законску регулативу из ових области и предлаже решења у вези с тим; спроводи и прати спровођење аката органа општине у оквиру делокруга радног места; учествује у планирању и припреми одлука везаних за остваривање права на евидентирање, прикупљање података, утврђивање статуса и положаја избеглих и прогнаних лица, збрињавање и организовање смештаја избеглица и предузимање активности у циљу обезбеђивања повратка у ранија пребивалишта избеглих и прогнаних лица; израђује предлог програма социјалне заштите социјално угрожених лица и социјалне карте у сарадњи са Центром за социјални рад; остварује сарадњу са Комесаријатом за избеглице Републике Србије, Црвеним крстом и другим хуманитарним организацијама; обавља послове који се односе на планирање, припрему, примену и реализацију локалних стратешких докумената из делокруга; учествује у изради нацрта пројеката по објављеним конкурсима републичких и других удружења и организација из делокруга; припрема извештаје о спровођењу стратешких докумената; прати реализацију пројеката по приспелим донацијама; предузима управне радње; обавља и друге послове по налогу руководиоца одсека,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високо образовање из научне, односно стручне области у оквиру образовно-научног поља правних или других друштвено хуманистичких наука на основним академским студијама у обиму од најмање 180 ЕСПБ бодова, основним струковним студијама, односно на студијама у трајању до три године, положен државни стручни испит, као и потребне компетенције за обављање послова радног места, најмање три године радног искуства у струци.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у одређеној области рада:</w:t>
      </w:r>
    </w:p>
    <w:p w:rsidR="00CB4640" w:rsidRDefault="00575547">
      <w:pPr>
        <w:ind w:left="283"/>
      </w:pPr>
      <w:r>
        <w:t>стручно-оперативни послови – (методе и технике опсервације, прикупљања и евидентирања података; технике обраде и израде прегледа података; методе анализе и закључивања о стању у области; поступак израде стручних налаза; методе и технике израде извештаја на основу одређених евиденција)провераваће се усмено, путем симулације;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одређено радно место – прописи из делокруга радног места – (Статут општине Аранђеловац, Одлука о Општинској управи; Закон о избеглицама; Закон о управљању миграцијама; Закон о општем управном поступку) – провераваће се усмено, путем симулације;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>
      <w:pPr>
        <w:keepNext/>
        <w:spacing w:before="180" w:after="80"/>
        <w:jc w:val="left"/>
      </w:pPr>
      <w:r>
        <w:rPr>
          <w:b/>
        </w:rPr>
        <w:t>3. Послови правне помоћи и слободног приступа информацијама од јавног значаја у Одељењу за општу управу и заједничке послове, у звању саветник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посла:</w:t>
      </w:r>
      <w:r>
        <w:t xml:space="preserve"> врши послове пружања правне помоћи грађанима и бесплатне правне подршке у складу са Законом о бесплатној правној помоћи (пружање општих правних информација и попуњавање формулара); води поступак по захтевима и одлучује о њима у складу са законом; води прописане евиденције о пруженој бесплатној правној помоћи; сачињава и доставља надлежним органима редовне годишње и друге прописане извештаје; прати законску и подзаконску регулативу; прима, евидентира и обрађује захтеве за слободан приступ информацијама од јавног значаја у складу са Законом о слободном приступу информацијама од јавног </w:t>
      </w:r>
      <w:r>
        <w:lastRenderedPageBreak/>
        <w:t>значаја; врши увид у документацију, прикупља потребне информације и документе од унутрашњих организационих јединица ради поступања по захтеву; сачињава и доставља обавештења о стављању на увид документа или о издавању копије документа; води законом прописане евиденције о свим поднетим и обрађеним захтевима, траженим и пруженим информацијама; израђује и доставља Поверенику редован годишњи извештај о раду и поступању органа у области слободног приступа информацијама од јавног значаја;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високо образовање из области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најмање три године радног искуства у струци, као и потребне компетенције за обављање послова радног места.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у одређеној области рада:</w:t>
      </w:r>
    </w:p>
    <w:p w:rsidR="00CB4640" w:rsidRDefault="00575547" w:rsidP="007C336A">
      <w:pPr>
        <w:spacing w:after="40"/>
        <w:ind w:left="283"/>
      </w:pPr>
      <w:proofErr w:type="spellStart"/>
      <w:r>
        <w:t>послови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 xml:space="preserve"> </w:t>
      </w:r>
      <w:proofErr w:type="spellStart"/>
      <w:r>
        <w:t>грађанима</w:t>
      </w:r>
      <w:proofErr w:type="spellEnd"/>
      <w:r>
        <w:t xml:space="preserve"> – (систем пружања правне помоћи грађанима; руковање електронском базом прописа; бесплатна правна помоћ; основе процесних закона) – провераваће се усмено, путем симулације;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одређено радно место: прописи из делокруга радног места – (Статут општине Аранђеловац; Одлука о Општинској управи општине Аранђеловац; Закон о бесплатној правној помоћи; Закон о слободном приступу информацијама од јавног значаја, Закон о општем управном поступку, Правилник о изгледу и ближој садржини обрасца захтева за одобравање бесплатне правне помоћи; Правилник о начину вођења евиденције органа управе јединице локалне самоуправе о захтевима за одобрење бесплатне правне помоћи и бесплатне правне подршке, Правилник о упућивању подносиоца захтева на пружаоца бесплатне правне помоћи, Правилник о начину вођења евиденције о пруженој бесплатној правној помоћи и бесплатној правној подршци.) – провераваће се усмено, путем симулације.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t xml:space="preserve">4. </w:t>
      </w:r>
      <w:proofErr w:type="spellStart"/>
      <w:r>
        <w:rPr>
          <w:b/>
        </w:rPr>
        <w:t>Унапређење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управљање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људским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ресурсима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Одељењу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управу</w:t>
      </w:r>
      <w:proofErr w:type="spellEnd"/>
      <w:r>
        <w:rPr>
          <w:b/>
        </w:rPr>
        <w:t xml:space="preserve"> и заједничке послове, у звању саветник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послова:</w:t>
      </w:r>
      <w:r>
        <w:t xml:space="preserve"> обавља правне и стручнe послове из области радних односа у Општинској управи и остваривању права запослених из радног односа, припрема појединачне акте из области рада и радних односа које доноси начелник општинске управе, прати и проучава прописе који се односе на остваривање права из радног односа, обавља стручне послове у поступку избора кандидата и запошљавања, распоређивања, плата и других права из радног односа, обрађује и комплетира акта, врши ажурирање и чување персоналних досијеа, обавља послове везане за пријављивање на здравствено, пензијско и инвалидско осигурање запослених, постављених и изабраних лица у органима општине као и чланова њихових породица преко портала ЦРОСО, вођење управног поступка по службеној дужности у области радних односа, врши анализу, процену и припрему предлога годишњег Програма посебног стручног усавршавања службеника и предлога финансијског плана за његово извршење, проверава да ли је извештај о оцењивању правилно припремљен и ако уочи недостатке, враћа га оцењивачу и контролору ради </w:t>
      </w:r>
      <w:r>
        <w:lastRenderedPageBreak/>
        <w:t>отклањања утврђених недостатака, припрема предлог решења о одређивању оцене службеника, води управни поступак и доноси управна акта; други послови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високо образовање из области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најмање три године радног искуства у струци, као и потребне компетенције за обављање послова радног места.“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r>
        <w:t>Посебна функционална компетенција у одређеној области рада:</w:t>
      </w:r>
    </w:p>
    <w:p w:rsidR="00CB4640" w:rsidRDefault="00575547">
      <w:pPr>
        <w:spacing w:after="40"/>
        <w:ind w:left="283" w:hanging="198"/>
      </w:pPr>
      <w:r>
        <w:t>• послови управљања људским ресурсима – (информациони систем за управљање људским ресурсима; прописи у области радноправних односа у органима аутономних покрајина и јединицама локалне самоуправе; компетенције за рад службеника; базичне функције управљања људским ресурсима: анализа посла, кадровско планирање, регрутација, селекција, увођење у посао, оцењивање, награђивање и напредовање, стручно усавршавање; – провераваће се усмено, путем симулације;</w:t>
      </w:r>
    </w:p>
    <w:p w:rsidR="00CB4640" w:rsidRDefault="00575547">
      <w:pPr>
        <w:ind w:firstLine="425"/>
      </w:pPr>
      <w:r>
        <w:t>Посебна функционална компетенција за одређено радно место: прописи из делокруга радног места – (Статут општине Аранђеловац; Одлука о Општинској управи општине Аранђеловац; Закон о запосленима у АП и ЈЛС, Закон о раду, Закон о платама службеника и намештеника у органима АП и ЈЛС, Закон о општем управном поступку, Уредба о одређивању компетенција за рад службеника у органима АП и ЈЛС, Уредба о спровођењу конкурса за попуњавање радних места у АП и ЈЛС) – провераваће се усмено, путем симулације;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Pr="00575547" w:rsidRDefault="00575547">
      <w:pPr>
        <w:keepNext/>
        <w:spacing w:before="180" w:after="80"/>
        <w:jc w:val="left"/>
        <w:rPr>
          <w:lang w:val="sr-Cyrl-RS"/>
        </w:rPr>
      </w:pPr>
      <w:r>
        <w:rPr>
          <w:b/>
        </w:rPr>
        <w:t xml:space="preserve">5. Послови у писарници у Одељењу за општу управу и заједничке послове, у звању референт – </w:t>
      </w:r>
      <w:r>
        <w:rPr>
          <w:b/>
          <w:lang w:val="sr-Cyrl-RS"/>
        </w:rPr>
        <w:t>1</w:t>
      </w:r>
      <w:r>
        <w:rPr>
          <w:b/>
        </w:rPr>
        <w:t xml:space="preserve"> изврши</w:t>
      </w:r>
      <w:r>
        <w:rPr>
          <w:b/>
          <w:lang w:val="sr-Cyrl-RS"/>
        </w:rPr>
        <w:t>лац</w:t>
      </w:r>
    </w:p>
    <w:p w:rsidR="00CB4640" w:rsidRDefault="00575547">
      <w:pPr>
        <w:spacing w:before="40" w:after="80"/>
        <w:ind w:firstLine="425"/>
      </w:pPr>
      <w:proofErr w:type="spellStart"/>
      <w:r>
        <w:rPr>
          <w:b/>
        </w:rPr>
        <w:t>Опис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послова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Примање</w:t>
      </w:r>
      <w:proofErr w:type="spellEnd"/>
      <w:r>
        <w:t xml:space="preserve">, </w:t>
      </w:r>
      <w:proofErr w:type="spellStart"/>
      <w:r>
        <w:t>отварање</w:t>
      </w:r>
      <w:proofErr w:type="spellEnd"/>
      <w:r>
        <w:t xml:space="preserve"> и прегледање поште, - прима пакете, часописе, телеграме и друге пошиљке упућене органу управе путем ПТТ, курирске службе или непосредно од грађана, предузећа и установа, распоређивање поште и класификација поште по материјама, евидентирање аката, односно предмета и достављање у рад одељењима и службама, води евиденцију предмета путем аутоматске обраде података у складу са Уредбом о канцеларијском пословању органа државне управе („Службени гласник РС“, бр. 80/92, 45/16 и 98/16) и Упутством о канцеларијском пословању органа државне управе („Службени гласник РС.“ бр. 10/93, 14/93-испр., 67/16 и 3/17) води евиденцију о кретању предмета, води роковник према решењу о вођењу пописа аката, обавештава странке о законском року у којем ће њихов захтев бити решен, пружа помоћ грађанима у вези попуњавања и подношења захтева за остваривање права пред органима општине Аранђеловац, и општинском управом, даје обавештење грађанима о начину састављања и предаје поднесака, води регистар издатих радних књижица, прима на чување радне књижице од предузећа и установа, и води регистар враћених радних књижица, води регистар примљених публикација и часописа и доставља исте надлежним органима, одељењима и појединцима, води евиденцију примљених рачуна и исте прослеђује на даљу надлежност надлежном органу, предузима управне радње;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lastRenderedPageBreak/>
        <w:t>Услови:</w:t>
      </w:r>
      <w:r>
        <w:t xml:space="preserve"> стечено средње образовање друштвеног смера у четворогодишњем трајању, положен државни стручни испит, као и потребне компетенције за обављање послова радног места, најмање три године радног искуства у струци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r>
        <w:t>Посебна функционална компетенција у одређеној области рада:</w:t>
      </w:r>
    </w:p>
    <w:p w:rsidR="00CB4640" w:rsidRDefault="00575547">
      <w:pPr>
        <w:ind w:left="283"/>
      </w:pPr>
      <w:r>
        <w:t>административно-технички послови (канцеларијско пословање; технике евидентирања и ажурирања података у релевантним базама података; методе и технике прикупљања података ради даље обраде; методе вођења интерних и доставних књига) провераваће се усмено, путем симулације (усмено)</w:t>
      </w:r>
    </w:p>
    <w:p w:rsidR="00CB4640" w:rsidRDefault="00575547" w:rsidP="007C336A">
      <w:pPr>
        <w:ind w:firstLine="425"/>
      </w:pPr>
      <w:r>
        <w:t xml:space="preserve">Посебна функционална компетенција за одређено радно место –, прописи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>:</w:t>
      </w:r>
      <w:r w:rsidR="007C336A">
        <w:rPr>
          <w:lang w:val="sr-Cyrl-RS"/>
        </w:rPr>
        <w:t>(</w:t>
      </w:r>
      <w:r>
        <w:t xml:space="preserve"> </w:t>
      </w:r>
      <w:proofErr w:type="spellStart"/>
      <w:r>
        <w:t>Уредба</w:t>
      </w:r>
      <w:proofErr w:type="spellEnd"/>
      <w:r>
        <w:t xml:space="preserve"> о </w:t>
      </w:r>
      <w:proofErr w:type="spellStart"/>
      <w:r>
        <w:t>канцеларијском</w:t>
      </w:r>
      <w:proofErr w:type="spellEnd"/>
      <w:r>
        <w:t xml:space="preserve"> </w:t>
      </w:r>
      <w:proofErr w:type="spellStart"/>
      <w:r>
        <w:t>пословању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државне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, </w:t>
      </w:r>
      <w:proofErr w:type="spellStart"/>
      <w:r>
        <w:t>Упутство</w:t>
      </w:r>
      <w:proofErr w:type="spellEnd"/>
      <w:r>
        <w:t xml:space="preserve"> о </w:t>
      </w:r>
      <w:proofErr w:type="spellStart"/>
      <w:r>
        <w:t>канцеларијском</w:t>
      </w:r>
      <w:proofErr w:type="spellEnd"/>
      <w:r>
        <w:t xml:space="preserve"> </w:t>
      </w:r>
      <w:proofErr w:type="spellStart"/>
      <w:r>
        <w:t>пословању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државне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,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;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Општинској</w:t>
      </w:r>
      <w:proofErr w:type="spellEnd"/>
      <w:r>
        <w:t xml:space="preserve"> </w:t>
      </w:r>
      <w:proofErr w:type="spellStart"/>
      <w:r>
        <w:t>управи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) –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 xml:space="preserve"> (</w:t>
      </w:r>
      <w:proofErr w:type="spellStart"/>
      <w:r>
        <w:t>усмено</w:t>
      </w:r>
      <w:proofErr w:type="spellEnd"/>
      <w:r>
        <w:t>)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6. Секретар месне заједнице („Стари град“; „Центар“; „Буковик“; „Орашац, Копљаре и Стојник“) у Одељењу за општу управу и заједничке послове, у звању млађи референт – 2 извршиоца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послова:</w:t>
      </w:r>
      <w:r>
        <w:t xml:space="preserve"> Рад на аналитичко-оперативним пословима за потребе савета месне заједнице, административно-технички послови за припрему зборова грађана и седница савета месне заједнице, реализација одлука и закључака савета месне заједнице, учествује у организовању и спровођењу хуманитарних акција на подручју месне заједнице, обавља послове из области комуналних делатности, припрема извештаје, информације и друге материјале за савет месне заједнице, води евиденцију прилива и утрошка средстава по свим изворима, води евиденцију обвезника самодоприноса и код надлежних органа предузима мере за наплату самодоприноса, обавља по потреби послове благајника месне заједнице, предузима управне радње; обавља и друге послове по налогу савета месне заједнице и руководиоца одељења.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средње образовање друштвено-природног или техничког смера у четворогодишњем трајању, положен државни стручни испит, потребне компетенције за обављање послова радног места, и најмање шест месеци радног искуства у струци.</w:t>
      </w:r>
    </w:p>
    <w:p w:rsidR="00CB4640" w:rsidRDefault="00575547">
      <w:pPr>
        <w:keepNext/>
        <w:spacing w:before="100"/>
        <w:jc w:val="left"/>
        <w:rPr>
          <w:b/>
        </w:rPr>
      </w:pPr>
      <w:proofErr w:type="spellStart"/>
      <w:r>
        <w:rPr>
          <w:b/>
        </w:rPr>
        <w:t>Компетенције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проверавају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изборном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поступку</w:t>
      </w:r>
      <w:proofErr w:type="spellEnd"/>
      <w:r>
        <w:rPr>
          <w:b/>
        </w:rPr>
        <w:t>:</w:t>
      </w:r>
    </w:p>
    <w:p w:rsidR="007C336A" w:rsidRPr="007C336A" w:rsidRDefault="007C336A">
      <w:pPr>
        <w:keepNext/>
        <w:spacing w:before="100"/>
        <w:jc w:val="left"/>
        <w:rPr>
          <w:lang w:val="sr-Cyrl-RS"/>
        </w:rPr>
      </w:pPr>
      <w:r>
        <w:rPr>
          <w:b/>
          <w:lang w:val="sr-Cyrl-RS"/>
        </w:rPr>
        <w:t xml:space="preserve">   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у </w:t>
      </w:r>
      <w:proofErr w:type="spellStart"/>
      <w:r>
        <w:t>одређеној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рада</w:t>
      </w:r>
      <w:proofErr w:type="spellEnd"/>
      <w:r>
        <w:rPr>
          <w:lang w:val="sr-Cyrl-RS"/>
        </w:rPr>
        <w:t>:</w:t>
      </w:r>
    </w:p>
    <w:p w:rsidR="00CB4640" w:rsidRDefault="00575547">
      <w:pPr>
        <w:ind w:left="283"/>
      </w:pPr>
      <w:proofErr w:type="spellStart"/>
      <w:r>
        <w:t>административно-технички</w:t>
      </w:r>
      <w:proofErr w:type="spellEnd"/>
      <w:r>
        <w:t xml:space="preserve"> </w:t>
      </w:r>
      <w:proofErr w:type="spellStart"/>
      <w:r>
        <w:t>послови</w:t>
      </w:r>
      <w:proofErr w:type="spellEnd"/>
      <w:r>
        <w:t xml:space="preserve"> (</w:t>
      </w:r>
      <w:proofErr w:type="spellStart"/>
      <w:r>
        <w:t>канцеларијско</w:t>
      </w:r>
      <w:proofErr w:type="spellEnd"/>
      <w:r>
        <w:t xml:space="preserve"> </w:t>
      </w:r>
      <w:proofErr w:type="spellStart"/>
      <w:r>
        <w:t>пословање</w:t>
      </w:r>
      <w:proofErr w:type="spellEnd"/>
      <w:r>
        <w:t>; технике евидентирања и ажурирања података у релевантним базама података; методе и технике прикупљања података ради даље обраде; методе вођења интерних и доставних књига) провераваће се усмено, путем симулације (усмено)</w:t>
      </w:r>
    </w:p>
    <w:p w:rsidR="00CB4640" w:rsidRDefault="00575547">
      <w:pPr>
        <w:ind w:firstLine="425"/>
      </w:pPr>
      <w:r>
        <w:t>Посебна функционална компетенција за одређено радно место, прописи из делокруга радног места Уредба о канцеларијском пословању органа државне управе, Упутство о канцеларијском пословању органа државне управе, Статут општине Аранђеловац; Одлука о Општинској управи општине Аранђеловац, Одлука о месним заједницама) провераваће се усмено, путем симулације (усмено)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lastRenderedPageBreak/>
        <w:t>7. Послови рачуноводства у Одељењу за финансије и рачуноводство, у звању саветник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послова:</w:t>
      </w:r>
      <w:r>
        <w:t xml:space="preserve"> саставља завршни рачун директних буџетских корисника и консолидовани рачун буџета; прати и проучава законске прописе који регулишу материју из области материјалног финансијског пословања; води помоћне књиге основних средстава и аналитичку евиденцију основних средстава; води материјално-финансијско књиговодство и врши хронолошко одлагање за архивирање целокупне документације у вези са финансијско-материјалним пословањем из своје надлежности; врши квартално и годишње усаглашавање главне књиге са помоћним књигама и евиденцијама; припрема и израђује извештаје, планове и друго у вези материјално-финансијског пословања; прати извршење буџета; припрема све врсте аката у вези буџетског финансирања свих корисника буџетског финансирања;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високо образовање из научне, односно стручне области у оквиру образовно-научног поља економских наука или менаџмента на основним академским студијама у обиму од најмање 240 ЕСПБ,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као и потребне компетенције за обављање послова радног места, најмање три године радног искуства у струци.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одређену област рада:</w:t>
      </w:r>
    </w:p>
    <w:p w:rsidR="00CB4640" w:rsidRDefault="00575547">
      <w:pPr>
        <w:spacing w:after="40"/>
        <w:ind w:left="283" w:hanging="198"/>
      </w:pPr>
      <w:r>
        <w:t>• финансијско-материјални послови – (буџетски систем Републике Србије; методе и поступци финансијског планирања, анализе и извештавања; терминологија, стандарди, методе и процедуре из области буџетског рачуноводства и извештавања; поступак планирања буџета и извештавање; поступак извршења буџета; релевантни софтвери) – провераваће се усмено, путем симулације;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одређено радно место – прописи из делокруга радног места (Закон о буџетском систему, Закон о рачуноводству, Закон о локалној самоуправи, Уредба о буџетском рачуноводству, Закон о ПДВ-у, Статут општине Аранђеловац; Одлука о Општинској управи, Одлука о буџету општине Аранђеловац, провераваће се путем симулације (усмено);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8. Стручни послови буџета у Одељењу за финансије и рачуноводство, у звању саветник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послова:</w:t>
      </w:r>
      <w:r>
        <w:t xml:space="preserve"> прати прописе из области финансија, израђује нацрте одлука о буџету, саставља извештаје о извршењу буџета у складу са Законом, прати извршење буџета, саставља полугодишње и годишње извештаје о учинку програма у складу са законом, прати поступак укључивања капиталних пројеката у буџет у складу са законом и важећом подзаконском регулативом, прати прилив средстава у буџет,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високо образовање из научне, односно стручне области у оквиру образовно-научног поља економских наука на основним академским студијама у обиму од најмање 240 ЕСПБ, мастер академским студијама, мастер </w:t>
      </w:r>
      <w:r>
        <w:lastRenderedPageBreak/>
        <w:t>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као и потребне компетенције за обављање послова радног места, најмање три године радног искуства у струци.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одређену област рада:</w:t>
      </w:r>
    </w:p>
    <w:p w:rsidR="00CB4640" w:rsidRDefault="00575547">
      <w:pPr>
        <w:spacing w:after="40"/>
        <w:ind w:left="283" w:hanging="198"/>
      </w:pPr>
      <w:r>
        <w:t>• финансијско-материјални послови – (буџетски систем Републике Србије; методе и поступци финансијског планирања, анализе и извештавања; терминологија, стандарди, методе и процедуре из области буџетског рачуноводства и извештавања; поступак планирања буџета и извештавање; поступак извршења буџета; релевантни софтвери) – провераваће се усмено, путем симулације;</w:t>
      </w:r>
    </w:p>
    <w:p w:rsidR="00CB4640" w:rsidRDefault="00575547">
      <w:pPr>
        <w:spacing w:after="40"/>
        <w:ind w:left="283" w:hanging="198"/>
      </w:pPr>
      <w:r>
        <w:t>• Посебна функционална компетенција за одређено радно место – прописи из делокруга радног места (Закон о буџетском систему, Закон о рачуноводству, Закон о локалној самоуправи, Уредба о буџетском рачуноводству, Закон о ПДВ-у, Статут општине Аранђеловац; Одлука о Општинској управи, Одлука о буџету општине Аранђеловац, провераваће се путем симулације (усмено);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9. Послови протокола и односа са јавношћу у Одељењу за скупштинске послове, у звању сарадник – 1 извршилац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посла:</w:t>
      </w:r>
      <w:r>
        <w:t xml:space="preserve"> обавља послове везане за организацију конференција за штампу, припремање саопштења за средства јавног информисања у циљу информисања грађана и остварења начела јавности рада; израда прес-клипинга; обављање послова протокола, представљање Општине путем интернет сајта, обавља послове протокола за потребе кабинета председника, председника општине и других органа општине, као и друге послове по налогу председника Општине; послови припреме радних и других састанака, послови праћења активности на реализацији утврђених обавеза, послови пријема странака које се непосредно обраћају председнику и осталим функционерима Општине; прати и одржава комуникацију за потребе кабинета председника општине; пријем и решавање примедби, захтева и молби; учествовање у организацији Дана града; комуникација са братским градовима и општинама; други административно-технички послови за потребе председника и изабраних функционера;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високо образовање на основним академским студијама у обиму од 180 ЕСПБ бодова, основним струковним студијама, односно на студијама у трајању до три године, положен државни стручни испит, као и потребне компетенције за обављање послова радног места, и најмање три године радног искуства у струци.</w:t>
      </w:r>
    </w:p>
    <w:p w:rsidR="00CB4640" w:rsidRDefault="00575547">
      <w:pPr>
        <w:keepNext/>
        <w:spacing w:before="100"/>
        <w:jc w:val="left"/>
      </w:pPr>
      <w:r>
        <w:rPr>
          <w:b/>
        </w:rPr>
        <w:t>Компетенције које се проверавају у изборном поступку:</w:t>
      </w:r>
    </w:p>
    <w:p w:rsidR="00CB4640" w:rsidRDefault="00575547">
      <w:r>
        <w:t>Посебна функционална компетенција у одређеној области рада</w:t>
      </w:r>
    </w:p>
    <w:p w:rsidR="00CB4640" w:rsidRDefault="00575547">
      <w:pPr>
        <w:spacing w:after="40"/>
        <w:ind w:left="283" w:hanging="198"/>
      </w:pPr>
      <w:r>
        <w:t>• послови односа с јавношћу: управљање односима с јавношћу; односи с медијима; медијска писменост; менаџмент догађаја; кризни менаџмент; заштита података о личности; провераваће се путем симулације (усмено);</w:t>
      </w:r>
    </w:p>
    <w:p w:rsidR="00CB4640" w:rsidRDefault="00575547">
      <w:pPr>
        <w:spacing w:after="40"/>
        <w:ind w:left="283" w:hanging="198"/>
      </w:pPr>
      <w:r>
        <w:t xml:space="preserve">• Посебна функционална компетенција за одређено радно место, прописи из делокруга радног места (Закон о локалној самоуправи, Закон о јавном информисању и медијима, Закон о електронским медијима, Закон о заштити </w:t>
      </w:r>
      <w:r>
        <w:lastRenderedPageBreak/>
        <w:t>података о личности, Статут општине Аранђеловац, Одлука о Општинској управи општине Аранђеловац) провераваће се путем симулације (усмено);</w:t>
      </w:r>
    </w:p>
    <w:p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10. Послови одржавања хигијене радних просторија у Одељењу за општу управу и заједничке послове у звању намештеник – пета врста радног места – 2 извршиоца</w:t>
      </w:r>
    </w:p>
    <w:p w:rsidR="00CB4640" w:rsidRDefault="00575547">
      <w:pPr>
        <w:spacing w:before="40" w:after="80"/>
        <w:ind w:firstLine="425"/>
      </w:pPr>
      <w:r>
        <w:rPr>
          <w:b/>
        </w:rPr>
        <w:t>Опис посла:</w:t>
      </w:r>
      <w:r>
        <w:t xml:space="preserve"> обавља послове чишћења и одржавања хигијене у пословним просторијама о којима се старају органи општине, чишћење простора око зграде органа општине, чишћење инвентара и опреме и одржавање зеленила у радним просторима и холовима; обавља и друге послове по налогу руководиоца одељења и начелника општинске управе.</w:t>
      </w:r>
    </w:p>
    <w:p w:rsidR="00CB4640" w:rsidRDefault="00575547">
      <w:pPr>
        <w:spacing w:before="40" w:after="100"/>
        <w:ind w:firstLine="425"/>
      </w:pPr>
      <w:r>
        <w:rPr>
          <w:b/>
        </w:rPr>
        <w:t>Услови:</w:t>
      </w:r>
      <w:r>
        <w:t xml:space="preserve"> стечено основно образовање.</w:t>
      </w:r>
    </w:p>
    <w:p w:rsidR="00CB4640" w:rsidRDefault="00575547">
      <w:pPr>
        <w:keepNext/>
        <w:spacing w:before="100"/>
        <w:jc w:val="left"/>
      </w:pPr>
      <w:r>
        <w:rPr>
          <w:b/>
        </w:rPr>
        <w:t>Провера стручне оспособљености, знања и вештина кандидата у изборном поступку:</w:t>
      </w:r>
    </w:p>
    <w:p w:rsidR="00CB4640" w:rsidRDefault="00575547">
      <w:pPr>
        <w:ind w:firstLine="425"/>
      </w:pPr>
      <w:r>
        <w:t>Провера стручне оспособљености вреднује се тако што се проверавају способности кандидата за успешан рад на радном месту, увидом у податке које је кандидат навео у својој пријави и приложеним доказима из пријаве, усмено кроз разговор са кандидатом и усмене симулације.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III Место и адреса рада:</w:t>
      </w:r>
    </w:p>
    <w:p w:rsidR="00CB4640" w:rsidRDefault="00575547">
      <w:r>
        <w:t>Аранђеловац, Венац Слободе број 10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IV Право учешћа на интерном конкурсу:</w:t>
      </w:r>
    </w:p>
    <w:p w:rsidR="00CB4640" w:rsidRDefault="00575547">
      <w:r>
        <w:t>На интерном конкурсу могу да учествују службеници и намештеници запослени на неодређено време у Општинској управи општине Аранђеловац.</w:t>
      </w:r>
    </w:p>
    <w:p w:rsidR="00CB4640" w:rsidRDefault="00575547">
      <w:r>
        <w:t>Право учешћа на интерном конкурсу имају службеници у истом звању или службеници који испуњавају услове за напредовање у звање у које је разврстано радно место које се попуњава.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V Пријава на интерни конкурс врши се на прописаном обрасцу пријаве</w:t>
      </w:r>
    </w:p>
    <w:p w:rsidR="00CB4640" w:rsidRDefault="00575547">
      <w:r>
        <w:t>Образац пријаве на овај конкурс доступан је у Одељењу за општу управу и заједничке послове, канцеларија број 17.</w:t>
      </w:r>
    </w:p>
    <w:p w:rsidR="00CB4640" w:rsidRDefault="00575547">
      <w: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:rsidR="00CB4640" w:rsidRDefault="00575547">
      <w:r>
        <w:t>Подносилац пријаве ће бити обавештен о додељеној шифри у року од три дана од пријема пријаве и то на имејл адресу коју је навео у пријави.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VI Рок за подношење пријаве</w:t>
      </w:r>
    </w:p>
    <w:p w:rsidR="00CB4640" w:rsidRDefault="00575547">
      <w:r>
        <w:t>Рок за подношење пријаве на интерни конкурс је 8 дана и почиње да тече од 06.10.2026. године и истиче 13.10.2026. године.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VII Адреса на коју се подноси пријава за интерни конкурс:</w:t>
      </w:r>
    </w:p>
    <w:p w:rsidR="00CB4640" w:rsidRDefault="00575547">
      <w:r>
        <w:t>Општинска управа Општине Аранђеловац, Венац Слободе 10, са назнаком: „За интерни конкурс“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VIII Докази који се достављају током изборног поступка</w:t>
      </w:r>
    </w:p>
    <w:p w:rsidR="00CB4640" w:rsidRDefault="00575547">
      <w:r>
        <w:t>Докази које прилажу кандидати који су успешно прошли фазе изборног поступка, пре интервјуа са конкурсном комисијом:</w:t>
      </w:r>
    </w:p>
    <w:p w:rsidR="00CB4640" w:rsidRDefault="00575547" w:rsidP="007C336A">
      <w:pPr>
        <w:keepNext/>
        <w:spacing w:before="180" w:after="80"/>
      </w:pPr>
      <w:r>
        <w:rPr>
          <w:b/>
        </w:rPr>
        <w:lastRenderedPageBreak/>
        <w:t>1. Оригинал или оверена фотокопија дипломе којом се потврђује стручна спрема;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2. Оригинал или оверена фотокопија доказа о положеном стручном испиту за рад у државним органима или доказа о положеном правосудном испиту;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3. 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:rsidR="00CB4640" w:rsidRDefault="00575547" w:rsidP="007C336A">
      <w:pPr>
        <w:keepNext/>
        <w:spacing w:before="180" w:after="80"/>
      </w:pPr>
      <w:r>
        <w:rPr>
          <w:b/>
        </w:rPr>
        <w:t>4. Оригинал или оверена фотокопија решења о распоређивању или решења да је службеник нераспоређен.</w:t>
      </w:r>
    </w:p>
    <w:p w:rsidR="00CB4640" w:rsidRDefault="00575547">
      <w:pPr>
        <w:ind w:firstLine="425"/>
      </w:pPr>
      <w: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:rsidR="00CB4640" w:rsidRDefault="00575547">
      <w: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:rsidR="00CB4640" w:rsidRDefault="00575547">
      <w:r>
        <w:t>Фотокопије докумената које нису оверене од стране надлежног органа неће се разматрати.</w:t>
      </w:r>
    </w:p>
    <w:p w:rsidR="00CB4640" w:rsidRDefault="00575547">
      <w:r>
        <w:t>Рок за подношење доказа: кандидати који су успешно прошли фазу изборног поступка, пре завршног интервјуа са конкурсном комисијом позивају се да у року од пет радних дана од дана пријема обавештења доставе доказе који се прилажу у конкурсном поступку.</w:t>
      </w:r>
    </w:p>
    <w:p w:rsidR="00CB4640" w:rsidRDefault="00575547">
      <w: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</w:p>
    <w:p w:rsidR="00CB4640" w:rsidRDefault="00575547">
      <w:r>
        <w:t>Докази се достављају на адресу која буде наведена у обавештењу.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IX Место, дан и време када ће се спровести изборни поступак:</w:t>
      </w:r>
    </w:p>
    <w:p w:rsidR="00CB4640" w:rsidRDefault="00575547">
      <w:pPr>
        <w:ind w:firstLine="425"/>
      </w:pPr>
      <w:r>
        <w:t>Са кандидатима чије су пријаве благовремене, допуштене, разумљиве, потпуне и који испуњавају услове предвиђене огласом о интерном конкурсу, на основу података наведених у обрасцу пријаве на конкурс, изборни поступак ће се спровести почев од 14.10.2026. године.</w:t>
      </w:r>
    </w:p>
    <w:p w:rsidR="00CB4640" w:rsidRDefault="00575547">
      <w:r>
        <w:t>Провера компетенција и завршни разговор са кандидатом ће се обавити у згради Општинске управе општине Аранђеловац, Венац Слободе број 10.</w:t>
      </w:r>
    </w:p>
    <w:p w:rsidR="00CB4640" w:rsidRDefault="00575547">
      <w:r>
        <w:t>Кандидати ће о датуму, месту и времену спровођења сваке фазе изборног поступка бити обавештени на контакте (бројеве телефона или електронске адресе), које наведу у својим обрасцима пријава.</w:t>
      </w:r>
    </w:p>
    <w:p w:rsidR="00CB4640" w:rsidRDefault="00575547">
      <w:pPr>
        <w:keepNext/>
        <w:spacing w:before="160" w:after="80"/>
        <w:jc w:val="left"/>
      </w:pPr>
      <w:r>
        <w:rPr>
          <w:b/>
        </w:rPr>
        <w:t>X Лице које је задужено за давање обавештења о интерном конкурсу: Ања Радовић, телефон: 064/82 76 496.</w:t>
      </w:r>
    </w:p>
    <w:p w:rsidR="00CB4640" w:rsidRDefault="00575547">
      <w:pPr>
        <w:keepNext/>
        <w:spacing w:before="140"/>
        <w:jc w:val="left"/>
      </w:pPr>
      <w:r>
        <w:rPr>
          <w:b/>
        </w:rPr>
        <w:t>Напомене:</w:t>
      </w:r>
    </w:p>
    <w:p w:rsidR="00CB4640" w:rsidRDefault="00575547">
      <w:r>
        <w:t>Неблаговремене, недопуштене, неразумљиве или непотпуне пријаве биће одбачене.</w:t>
      </w:r>
    </w:p>
    <w:p w:rsidR="00CB4640" w:rsidRDefault="00575547">
      <w: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:rsidR="00CB4640" w:rsidRDefault="00575547">
      <w:r>
        <w:lastRenderedPageBreak/>
        <w:t>Објавити на: сајту општине Аранђеловац, као и огласној табли Општинске управе општине Аранђеловац, Венац Слободе 10.</w:t>
      </w:r>
    </w:p>
    <w:p w:rsidR="00CB4640" w:rsidRDefault="00575547">
      <w:pPr>
        <w:keepNext/>
        <w:spacing w:before="280" w:after="0"/>
        <w:jc w:val="right"/>
      </w:pPr>
      <w:r>
        <w:rPr>
          <w:b/>
        </w:rPr>
        <w:t>В.д. начелника Општинске управе</w:t>
      </w:r>
    </w:p>
    <w:p w:rsidR="00CB4640" w:rsidRPr="00810188" w:rsidRDefault="00575547">
      <w:pPr>
        <w:spacing w:after="0"/>
        <w:jc w:val="right"/>
        <w:rPr>
          <w:lang w:val="sr-Cyrl-RS"/>
        </w:rPr>
      </w:pPr>
      <w:r>
        <w:t xml:space="preserve">Негослав Петронијевић, дипл. </w:t>
      </w:r>
      <w:r w:rsidR="00810188">
        <w:rPr>
          <w:lang w:val="sr-Cyrl-RS"/>
        </w:rPr>
        <w:t>п</w:t>
      </w:r>
      <w:proofErr w:type="spellStart"/>
      <w:r>
        <w:t>равник</w:t>
      </w:r>
      <w:proofErr w:type="spellEnd"/>
      <w:r w:rsidR="00810188">
        <w:t>,</w:t>
      </w:r>
      <w:r w:rsidR="00810188">
        <w:rPr>
          <w:lang w:val="sr-Cyrl-RS"/>
        </w:rPr>
        <w:t xml:space="preserve"> с.р.</w:t>
      </w:r>
      <w:bookmarkStart w:id="0" w:name="_GoBack"/>
      <w:bookmarkEnd w:id="0"/>
    </w:p>
    <w:sectPr w:rsidR="00CB4640" w:rsidRPr="00810188" w:rsidSect="00034616">
      <w:pgSz w:w="11906" w:h="16838"/>
      <w:pgMar w:top="1134" w:right="1134" w:bottom="1134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8C2"/>
    <w:rsid w:val="0029639D"/>
    <w:rsid w:val="00326F90"/>
    <w:rsid w:val="00575547"/>
    <w:rsid w:val="007C336A"/>
    <w:rsid w:val="00810188"/>
    <w:rsid w:val="00AA1D8D"/>
    <w:rsid w:val="00B47730"/>
    <w:rsid w:val="00CB0664"/>
    <w:rsid w:val="00CB4640"/>
    <w:rsid w:val="00D70A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D40058"/>
  <w14:defaultImageDpi w14:val="300"/>
  <w15:docId w15:val="{0E24D20A-C8CC-4926-BEB3-9C9B698A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3CE7B0-6D89-4E53-B19F-038E6F17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4753</Words>
  <Characters>27098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Win7</cp:lastModifiedBy>
  <cp:revision>6</cp:revision>
  <dcterms:created xsi:type="dcterms:W3CDTF">2026-10-02T09:58:00Z</dcterms:created>
  <dcterms:modified xsi:type="dcterms:W3CDTF">2026-10-05T06:04:00Z</dcterms:modified>
  <cp:category/>
</cp:coreProperties>
</file>