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7FFC0" w14:textId="622D2441" w:rsidR="00CA1A72" w:rsidRDefault="00CA1A72"/>
    <w:p w14:paraId="1578F3A3" w14:textId="77777777" w:rsidR="00636C1F" w:rsidRDefault="00636C1F" w:rsidP="00636C1F">
      <w:pPr>
        <w:spacing w:after="0"/>
        <w:ind w:firstLine="540"/>
        <w:jc w:val="both"/>
        <w:rPr>
          <w:rFonts w:ascii="Arial" w:hAnsi="Arial" w:cs="Arial"/>
          <w:sz w:val="24"/>
          <w:szCs w:val="24"/>
          <w:lang w:val="sr-Cyrl-CS"/>
        </w:rPr>
      </w:pPr>
      <w:bookmarkStart w:id="0" w:name="_Hlk86044431"/>
      <w:r w:rsidRPr="00191E9F">
        <w:rPr>
          <w:rFonts w:ascii="Arial" w:hAnsi="Arial" w:cs="Arial"/>
          <w:sz w:val="24"/>
          <w:szCs w:val="24"/>
          <w:lang w:val="sr-Cyrl-CS"/>
        </w:rPr>
        <w:t>На основу члана 87 - 91. Статута општине Аранђеловац („Службени гласник општине Аранђеловац</w:t>
      </w:r>
      <w:r>
        <w:rPr>
          <w:rFonts w:ascii="Arial" w:hAnsi="Arial" w:cs="Arial"/>
          <w:sz w:val="24"/>
          <w:szCs w:val="24"/>
          <w:lang w:val="sr-Cyrl-CS"/>
        </w:rPr>
        <w:t>“</w:t>
      </w:r>
      <w:r w:rsidRPr="00191E9F">
        <w:rPr>
          <w:rFonts w:ascii="Arial" w:hAnsi="Arial" w:cs="Arial"/>
          <w:sz w:val="24"/>
          <w:szCs w:val="24"/>
          <w:lang w:val="sr-Cyrl-CS"/>
        </w:rPr>
        <w:t>, бр. 2/19</w:t>
      </w:r>
      <w:r>
        <w:rPr>
          <w:rFonts w:ascii="Arial" w:hAnsi="Arial" w:cs="Arial"/>
          <w:sz w:val="24"/>
          <w:szCs w:val="24"/>
          <w:lang w:val="sr-Cyrl-CS"/>
        </w:rPr>
        <w:t xml:space="preserve">) и члана 7. Одлуке о Општинском већу општине Аранђеловац (''Службени гласник општине Аранђеловац'', бр.9/08 и </w:t>
      </w:r>
      <w:r>
        <w:rPr>
          <w:rFonts w:ascii="Arial" w:hAnsi="Arial" w:cs="Arial"/>
          <w:sz w:val="24"/>
          <w:szCs w:val="24"/>
        </w:rPr>
        <w:t>5/19</w:t>
      </w:r>
      <w:r>
        <w:rPr>
          <w:rFonts w:ascii="Arial" w:hAnsi="Arial" w:cs="Arial"/>
          <w:sz w:val="24"/>
          <w:szCs w:val="24"/>
          <w:lang w:val="sr-Cyrl-CS"/>
        </w:rPr>
        <w:t xml:space="preserve">), </w:t>
      </w:r>
    </w:p>
    <w:p w14:paraId="5C276D89" w14:textId="77777777" w:rsidR="00636C1F" w:rsidRDefault="00636C1F" w:rsidP="00636C1F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Општинско веће општине Аранђеловац, на седници одржаној</w:t>
      </w:r>
      <w:r>
        <w:rPr>
          <w:rFonts w:ascii="Arial" w:hAnsi="Arial" w:cs="Arial"/>
          <w:sz w:val="24"/>
          <w:szCs w:val="24"/>
          <w:lang w:val="sr-Latn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23</w:t>
      </w:r>
      <w:r>
        <w:rPr>
          <w:rFonts w:ascii="Arial" w:hAnsi="Arial" w:cs="Arial"/>
          <w:sz w:val="24"/>
          <w:szCs w:val="24"/>
          <w:lang w:val="sr-Latn-RS"/>
        </w:rPr>
        <w:t>.09</w:t>
      </w:r>
      <w:r>
        <w:rPr>
          <w:rFonts w:ascii="Arial" w:hAnsi="Arial" w:cs="Arial"/>
          <w:sz w:val="24"/>
          <w:szCs w:val="24"/>
          <w:lang w:val="sr-Cyrl-CS"/>
        </w:rPr>
        <w:t xml:space="preserve">.2026. године донело је  </w:t>
      </w:r>
    </w:p>
    <w:p w14:paraId="6FA1F8E2" w14:textId="77777777" w:rsidR="00636C1F" w:rsidRDefault="00636C1F" w:rsidP="00636C1F">
      <w:pPr>
        <w:tabs>
          <w:tab w:val="left" w:pos="4470"/>
          <w:tab w:val="center" w:pos="4680"/>
        </w:tabs>
        <w:rPr>
          <w:rFonts w:ascii="Arial" w:hAnsi="Arial" w:cs="Arial"/>
          <w:sz w:val="24"/>
          <w:szCs w:val="24"/>
          <w:lang w:val="sr-Cyrl-CS"/>
        </w:rPr>
      </w:pPr>
    </w:p>
    <w:p w14:paraId="33D5E752" w14:textId="77777777" w:rsidR="00636C1F" w:rsidRPr="00A84890" w:rsidRDefault="00636C1F" w:rsidP="00636C1F">
      <w:pPr>
        <w:tabs>
          <w:tab w:val="left" w:pos="4470"/>
          <w:tab w:val="center" w:pos="4680"/>
        </w:tabs>
        <w:jc w:val="center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З А К Љ У Ч А К</w:t>
      </w:r>
      <w:bookmarkStart w:id="1" w:name="_GoBack"/>
      <w:bookmarkEnd w:id="1"/>
    </w:p>
    <w:p w14:paraId="3017F9F3" w14:textId="77777777" w:rsidR="00636C1F" w:rsidRPr="005F4D76" w:rsidRDefault="00636C1F" w:rsidP="00636C1F">
      <w:pPr>
        <w:pStyle w:val="ListParagraph"/>
        <w:numPr>
          <w:ilvl w:val="0"/>
          <w:numId w:val="1"/>
        </w:numPr>
        <w:tabs>
          <w:tab w:val="left" w:pos="2700"/>
          <w:tab w:val="left" w:pos="4470"/>
          <w:tab w:val="center" w:pos="4680"/>
        </w:tabs>
        <w:ind w:left="36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ОДРЕЂУЈЕ СЕ спровођење јавне расправе о нацрту </w:t>
      </w:r>
      <w:r>
        <w:rPr>
          <w:rFonts w:ascii="Arial" w:hAnsi="Arial" w:cs="Arial"/>
          <w:sz w:val="24"/>
          <w:szCs w:val="24"/>
          <w:lang w:val="sr-Cyrl-RS"/>
        </w:rPr>
        <w:t xml:space="preserve">Програма унапређења социјалне заштите у општини Аранђеловац </w:t>
      </w:r>
      <w:r>
        <w:rPr>
          <w:rFonts w:ascii="Arial" w:hAnsi="Arial" w:cs="Arial"/>
          <w:sz w:val="24"/>
          <w:szCs w:val="24"/>
          <w:lang w:val="sr-Cyrl-CS"/>
        </w:rPr>
        <w:t>за период од 2026. до 2028. године у периоду од 2</w:t>
      </w:r>
      <w:r>
        <w:rPr>
          <w:rFonts w:ascii="Arial" w:hAnsi="Arial" w:cs="Arial"/>
          <w:sz w:val="24"/>
          <w:szCs w:val="24"/>
        </w:rPr>
        <w:t>3</w:t>
      </w:r>
      <w:r w:rsidRPr="00191E9F">
        <w:rPr>
          <w:rFonts w:ascii="Arial" w:hAnsi="Arial" w:cs="Arial"/>
          <w:sz w:val="24"/>
          <w:szCs w:val="24"/>
          <w:lang w:val="sr-Cyrl-CS"/>
        </w:rPr>
        <w:t>.</w:t>
      </w:r>
      <w:r>
        <w:rPr>
          <w:rFonts w:ascii="Arial" w:hAnsi="Arial" w:cs="Arial"/>
          <w:sz w:val="24"/>
          <w:szCs w:val="24"/>
          <w:lang w:val="sr-Cyrl-CS"/>
        </w:rPr>
        <w:t>09.</w:t>
      </w:r>
      <w:r w:rsidRPr="00191E9F">
        <w:rPr>
          <w:rFonts w:ascii="Arial" w:hAnsi="Arial" w:cs="Arial"/>
          <w:sz w:val="24"/>
          <w:szCs w:val="24"/>
          <w:lang w:val="sr-Cyrl-CS"/>
        </w:rPr>
        <w:t xml:space="preserve"> до </w:t>
      </w:r>
      <w:r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  <w:lang w:val="sr-Cyrl-CS"/>
        </w:rPr>
        <w:t>.09.2026</w:t>
      </w:r>
      <w:r w:rsidRPr="00191E9F">
        <w:rPr>
          <w:rFonts w:ascii="Arial" w:hAnsi="Arial" w:cs="Arial"/>
          <w:sz w:val="24"/>
          <w:szCs w:val="24"/>
          <w:lang w:val="sr-Cyrl-CS"/>
        </w:rPr>
        <w:t>. године.</w:t>
      </w:r>
    </w:p>
    <w:p w14:paraId="22DCABDB" w14:textId="77777777" w:rsidR="00636C1F" w:rsidRDefault="00636C1F" w:rsidP="00636C1F">
      <w:pPr>
        <w:pStyle w:val="ListParagraph"/>
        <w:tabs>
          <w:tab w:val="left" w:pos="2700"/>
          <w:tab w:val="left" w:pos="4470"/>
          <w:tab w:val="center" w:pos="4680"/>
        </w:tabs>
        <w:ind w:left="0"/>
        <w:jc w:val="both"/>
        <w:rPr>
          <w:rFonts w:ascii="Arial" w:hAnsi="Arial" w:cs="Arial"/>
          <w:sz w:val="24"/>
          <w:szCs w:val="24"/>
          <w:lang w:val="sr-Cyrl-CS"/>
        </w:rPr>
      </w:pPr>
    </w:p>
    <w:p w14:paraId="06B9BC77" w14:textId="77777777" w:rsidR="00636C1F" w:rsidRPr="00191E9F" w:rsidRDefault="00636C1F" w:rsidP="00636C1F">
      <w:pPr>
        <w:pStyle w:val="ListParagraph"/>
        <w:numPr>
          <w:ilvl w:val="0"/>
          <w:numId w:val="1"/>
        </w:numPr>
        <w:tabs>
          <w:tab w:val="left" w:pos="2700"/>
          <w:tab w:val="left" w:pos="4470"/>
          <w:tab w:val="center" w:pos="4680"/>
        </w:tabs>
        <w:ind w:left="36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Текст јавног позива за</w:t>
      </w:r>
      <w:r w:rsidRPr="00191E9F">
        <w:t xml:space="preserve"> </w:t>
      </w:r>
      <w:r w:rsidRPr="00191E9F">
        <w:rPr>
          <w:rFonts w:ascii="Arial" w:hAnsi="Arial" w:cs="Arial"/>
          <w:sz w:val="24"/>
          <w:szCs w:val="24"/>
          <w:lang w:val="sr-Cyrl-CS"/>
        </w:rPr>
        <w:t xml:space="preserve">учешће у јавној расправи о </w:t>
      </w:r>
      <w:r>
        <w:rPr>
          <w:rFonts w:ascii="Arial" w:hAnsi="Arial" w:cs="Arial"/>
          <w:sz w:val="24"/>
          <w:szCs w:val="24"/>
          <w:lang w:val="sr-Cyrl-CS"/>
        </w:rPr>
        <w:t xml:space="preserve">нацрту </w:t>
      </w:r>
      <w:r>
        <w:rPr>
          <w:rFonts w:ascii="Arial" w:hAnsi="Arial" w:cs="Arial"/>
          <w:sz w:val="24"/>
          <w:szCs w:val="24"/>
          <w:lang w:val="sr-Cyrl-RS"/>
        </w:rPr>
        <w:t xml:space="preserve">Програма унапређења социјалне заштите у општини Аранђеловац </w:t>
      </w:r>
      <w:r>
        <w:rPr>
          <w:rFonts w:ascii="Arial" w:hAnsi="Arial" w:cs="Arial"/>
          <w:sz w:val="24"/>
          <w:szCs w:val="24"/>
          <w:lang w:val="sr-Cyrl-CS"/>
        </w:rPr>
        <w:t>за период од 2026. до 2028. године  налази се у прилогу овог Закључка и чини његов саставни део.</w:t>
      </w:r>
    </w:p>
    <w:p w14:paraId="1E7FD4C9" w14:textId="77777777" w:rsidR="00636C1F" w:rsidRDefault="00636C1F" w:rsidP="00636C1F">
      <w:pPr>
        <w:pStyle w:val="ListParagraph"/>
        <w:tabs>
          <w:tab w:val="left" w:pos="2700"/>
          <w:tab w:val="left" w:pos="4470"/>
          <w:tab w:val="center" w:pos="4680"/>
        </w:tabs>
        <w:ind w:left="360"/>
        <w:jc w:val="both"/>
        <w:rPr>
          <w:rFonts w:ascii="Arial" w:hAnsi="Arial" w:cs="Arial"/>
          <w:sz w:val="24"/>
          <w:szCs w:val="24"/>
          <w:lang w:val="sr-Cyrl-CS"/>
        </w:rPr>
      </w:pPr>
    </w:p>
    <w:p w14:paraId="2912D54C" w14:textId="77777777" w:rsidR="00636C1F" w:rsidRDefault="00636C1F" w:rsidP="00636C1F">
      <w:pPr>
        <w:pStyle w:val="ListParagraph"/>
        <w:numPr>
          <w:ilvl w:val="0"/>
          <w:numId w:val="1"/>
        </w:numPr>
        <w:tabs>
          <w:tab w:val="left" w:pos="2700"/>
          <w:tab w:val="left" w:pos="4470"/>
          <w:tab w:val="center" w:pos="4680"/>
        </w:tabs>
        <w:ind w:left="36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Задужује се Одељење за привреду и друштвене делатности да у сарадњи са органима општине Аранђеловац спроводе поступак јавне расправе у складу са позитивним законским и општинским прописима.</w:t>
      </w:r>
    </w:p>
    <w:p w14:paraId="528D99E1" w14:textId="77777777" w:rsidR="00636C1F" w:rsidRPr="00191E9F" w:rsidRDefault="00636C1F" w:rsidP="00636C1F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14:paraId="1D551B57" w14:textId="77777777" w:rsidR="00636C1F" w:rsidRDefault="00636C1F" w:rsidP="00636C1F">
      <w:pPr>
        <w:pStyle w:val="ListParagraph"/>
        <w:numPr>
          <w:ilvl w:val="0"/>
          <w:numId w:val="1"/>
        </w:numPr>
        <w:tabs>
          <w:tab w:val="left" w:pos="2700"/>
          <w:tab w:val="left" w:pos="4470"/>
          <w:tab w:val="center" w:pos="4680"/>
        </w:tabs>
        <w:ind w:left="36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Закључак доставити Одељењу за привреду и друштвене делатности.</w:t>
      </w:r>
    </w:p>
    <w:p w14:paraId="6506A0D6" w14:textId="77777777" w:rsidR="00636C1F" w:rsidRPr="00191E9F" w:rsidRDefault="00636C1F" w:rsidP="00636C1F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14:paraId="4A550F7A" w14:textId="77777777" w:rsidR="00636C1F" w:rsidRPr="005F4D76" w:rsidRDefault="00636C1F" w:rsidP="00636C1F">
      <w:pPr>
        <w:pStyle w:val="ListParagraph"/>
        <w:numPr>
          <w:ilvl w:val="0"/>
          <w:numId w:val="1"/>
        </w:numPr>
        <w:tabs>
          <w:tab w:val="left" w:pos="2700"/>
          <w:tab w:val="left" w:pos="4470"/>
          <w:tab w:val="center" w:pos="4680"/>
        </w:tabs>
        <w:ind w:left="36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Закључак ступа на снагу даном доношења.</w:t>
      </w:r>
    </w:p>
    <w:p w14:paraId="3C3F9E14" w14:textId="77777777" w:rsidR="00636C1F" w:rsidRDefault="00636C1F" w:rsidP="00636C1F">
      <w:pPr>
        <w:pStyle w:val="NoSpacing"/>
        <w:spacing w:line="276" w:lineRule="auto"/>
        <w:rPr>
          <w:rFonts w:ascii="Arial" w:hAnsi="Arial" w:cs="Arial"/>
          <w:sz w:val="24"/>
          <w:szCs w:val="24"/>
        </w:rPr>
      </w:pPr>
    </w:p>
    <w:p w14:paraId="6FA0282D" w14:textId="77777777" w:rsidR="00636C1F" w:rsidRDefault="00636C1F" w:rsidP="00636C1F">
      <w:pPr>
        <w:spacing w:after="0" w:line="240" w:lineRule="auto"/>
        <w:ind w:left="1440" w:hanging="1440"/>
        <w:jc w:val="center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ОПШТИНСКО ВЕЋЕ ОПШТИНЕ АРАНЂЕЛОВАЦ</w:t>
      </w:r>
    </w:p>
    <w:p w14:paraId="6E32280D" w14:textId="77777777" w:rsidR="00636C1F" w:rsidRDefault="00636C1F" w:rsidP="00636C1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Бр. 06-823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  <w:lang w:val="sr-Cyrl-CS"/>
        </w:rPr>
        <w:t xml:space="preserve">2026-01-3 од </w:t>
      </w:r>
      <w:r>
        <w:rPr>
          <w:rFonts w:ascii="Arial" w:hAnsi="Arial" w:cs="Arial"/>
          <w:sz w:val="24"/>
          <w:szCs w:val="24"/>
          <w:lang w:val="sr-Cyrl-RS"/>
        </w:rPr>
        <w:t>23.09.2026</w:t>
      </w:r>
      <w:r>
        <w:rPr>
          <w:rFonts w:ascii="Arial" w:hAnsi="Arial" w:cs="Arial"/>
          <w:sz w:val="24"/>
          <w:szCs w:val="24"/>
          <w:lang w:val="sr-Cyrl-CS"/>
        </w:rPr>
        <w:t>.год.</w:t>
      </w:r>
    </w:p>
    <w:p w14:paraId="15377588" w14:textId="77777777" w:rsidR="00636C1F" w:rsidRDefault="00636C1F" w:rsidP="00636C1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CS"/>
        </w:rPr>
      </w:pPr>
    </w:p>
    <w:p w14:paraId="0BA4B129" w14:textId="77777777" w:rsidR="00636C1F" w:rsidRDefault="00636C1F" w:rsidP="00636C1F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CS"/>
        </w:rPr>
      </w:pPr>
    </w:p>
    <w:p w14:paraId="482D21B3" w14:textId="77777777" w:rsidR="00636C1F" w:rsidRDefault="00636C1F" w:rsidP="00636C1F">
      <w:pPr>
        <w:spacing w:after="0" w:line="240" w:lineRule="auto"/>
        <w:ind w:left="5760" w:firstLine="72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</w:rPr>
        <w:t>ПРЕДСЕДНИК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</w:rPr>
        <w:t>ВЕЋА</w:t>
      </w:r>
    </w:p>
    <w:p w14:paraId="0672A586" w14:textId="77777777" w:rsidR="00636C1F" w:rsidRDefault="00636C1F" w:rsidP="00636C1F">
      <w:pPr>
        <w:spacing w:after="0" w:line="240" w:lineRule="auto"/>
        <w:ind w:left="5760" w:firstLine="72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</w:t>
      </w:r>
      <w:bookmarkEnd w:id="0"/>
      <w:r>
        <w:rPr>
          <w:rFonts w:ascii="Arial" w:hAnsi="Arial" w:cs="Arial"/>
          <w:sz w:val="24"/>
          <w:szCs w:val="24"/>
          <w:lang w:val="sr-Cyrl-RS"/>
        </w:rPr>
        <w:t>Горан Орлић</w:t>
      </w:r>
    </w:p>
    <w:p w14:paraId="7744C2D1" w14:textId="77777777" w:rsidR="00636C1F" w:rsidRDefault="00636C1F" w:rsidP="00636C1F"/>
    <w:p w14:paraId="78D4B8B7" w14:textId="77777777" w:rsidR="00636C1F" w:rsidRDefault="00636C1F"/>
    <w:sectPr w:rsidR="00636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5298"/>
    <w:multiLevelType w:val="hybridMultilevel"/>
    <w:tmpl w:val="D1A05DA6"/>
    <w:lvl w:ilvl="0" w:tplc="D9341AE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B5"/>
    <w:rsid w:val="00636C1F"/>
    <w:rsid w:val="007A6BB5"/>
    <w:rsid w:val="00CA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90C87"/>
  <w15:chartTrackingRefBased/>
  <w15:docId w15:val="{98DA5010-F295-42CF-A0C0-75A711B3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6C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6C1F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636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Win11</cp:lastModifiedBy>
  <cp:revision>2</cp:revision>
  <dcterms:created xsi:type="dcterms:W3CDTF">2026-09-23T10:35:00Z</dcterms:created>
  <dcterms:modified xsi:type="dcterms:W3CDTF">2026-09-23T10:36:00Z</dcterms:modified>
</cp:coreProperties>
</file>