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EFB" w:rsidRPr="00032AE5" w:rsidRDefault="005F5B3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ОПШТИНА АРАНЂЕЛОВАЦ</w:t>
      </w:r>
    </w:p>
    <w:p w:rsidR="00733EFB" w:rsidRPr="00032AE5" w:rsidRDefault="005F5B3A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 xml:space="preserve">ПРОЈЕКАТ „URBACT PIONEERS </w:t>
      </w:r>
      <w:proofErr w:type="gramStart"/>
      <w:r w:rsidRPr="00032AE5">
        <w:rPr>
          <w:rFonts w:ascii="Times New Roman" w:hAnsi="Times New Roman" w:cs="Times New Roman"/>
          <w:b/>
          <w:sz w:val="24"/>
          <w:szCs w:val="24"/>
        </w:rPr>
        <w:t>ACCELERATOR“</w:t>
      </w:r>
      <w:proofErr w:type="gramEnd"/>
    </w:p>
    <w:p w:rsidR="00733EFB" w:rsidRPr="00032AE5" w:rsidRDefault="005F5B3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ОБРАЗАЦ ПРИЈАВЕ</w:t>
      </w:r>
    </w:p>
    <w:p w:rsidR="00733EFB" w:rsidRPr="00032AE5" w:rsidRDefault="005F5B3A">
      <w:pPr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ЗА ОРГАНИЗАЦИЈУ И РЕАЛИЗАЦИЈУ ДОГАЂАЈА „ACTION LAB 5“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1. ОСНОВНИ ПОДАЦИ О УДРУЖЕЊУ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Пун назив удружења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Скраћени назив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Седиште и адреса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Матични број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ПИБ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Број рачуна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Назив банке/Управе за трезор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Датум оснивања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Име и презиме законског заступника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 особа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Електронска пошта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shd w:val="clear" w:color="auto" w:fill="EAF2F8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страница/друштвене мреже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2. ИСПУЊЕНОСТ УСЛОВА ЈАВНОГ ПОЗИВА</w:t>
      </w:r>
    </w:p>
    <w:p w:rsidR="00733EFB" w:rsidRPr="00032AE5" w:rsidRDefault="005F5B3A">
      <w:pPr>
        <w:spacing w:after="100"/>
        <w:ind w:firstLine="425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Подносилац пријаве означава одговарајуће поље: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је регистровано у складу са прописима Републике Србије.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има седиште на територији општине Аранђеловац.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нема неизмирене обавезе п</w:t>
      </w:r>
      <w:r w:rsidRPr="00032AE5">
        <w:rPr>
          <w:rFonts w:ascii="Times New Roman" w:hAnsi="Times New Roman" w:cs="Times New Roman"/>
          <w:sz w:val="24"/>
          <w:szCs w:val="24"/>
        </w:rPr>
        <w:t>рема Општини Аранђеловац.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је директно одговорно за припрему и реализацију предложених активности.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располаже одговарајућим стручним и организационим капацитетима.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Удружење у статуту има</w:t>
      </w:r>
      <w:r w:rsidRPr="00032AE5">
        <w:rPr>
          <w:rFonts w:ascii="Times New Roman" w:hAnsi="Times New Roman" w:cs="Times New Roman"/>
          <w:sz w:val="24"/>
          <w:szCs w:val="24"/>
        </w:rPr>
        <w:t xml:space="preserve"> циљеве и делатности који обухватају урбану и/или одрживу мобилност, безбедност саобраћаја и заштиту животне средине.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За исте активности није обезбеђено двоструко финансирање.</w:t>
      </w:r>
    </w:p>
    <w:p w:rsidR="00733EFB" w:rsidRPr="00032AE5" w:rsidRDefault="005F5B3A">
      <w:pPr>
        <w:spacing w:after="40"/>
        <w:ind w:left="283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ДА     </w:t>
      </w: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НЕ     Не постоји сукоб интереса који би могао </w:t>
      </w:r>
      <w:r w:rsidRPr="00032AE5">
        <w:rPr>
          <w:rFonts w:ascii="Times New Roman" w:hAnsi="Times New Roman" w:cs="Times New Roman"/>
          <w:sz w:val="24"/>
          <w:szCs w:val="24"/>
        </w:rPr>
        <w:t>утицати на реализацију активности.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3. НАЗИВ И КРАТАК ОПИС ПРЕДЛОГА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Назив предлога: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Кратак опис</w:t>
      </w:r>
      <w:r w:rsidRPr="00032AE5">
        <w:rPr>
          <w:rFonts w:ascii="Times New Roman" w:hAnsi="Times New Roman" w:cs="Times New Roman"/>
          <w:b/>
          <w:sz w:val="24"/>
          <w:szCs w:val="24"/>
        </w:rPr>
        <w:t xml:space="preserve"> концепта догађаја (до 1.500 карактера):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Главни циљ до</w:t>
      </w:r>
      <w:r w:rsidRPr="00032AE5">
        <w:rPr>
          <w:rFonts w:ascii="Times New Roman" w:hAnsi="Times New Roman" w:cs="Times New Roman"/>
          <w:b/>
          <w:sz w:val="24"/>
          <w:szCs w:val="24"/>
        </w:rPr>
        <w:t>гађаја: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Специфични циљеви: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4. ЦИЉНЕ ГРУ</w:t>
      </w:r>
      <w:r w:rsidRPr="00032AE5">
        <w:rPr>
          <w:rFonts w:ascii="Times New Roman" w:hAnsi="Times New Roman" w:cs="Times New Roman"/>
          <w:b/>
          <w:sz w:val="24"/>
          <w:szCs w:val="24"/>
        </w:rPr>
        <w:t>ПЕ И УЧЕСНИЦИ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Циљне групе: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Предвиђени број учесника: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Начин позивања и укључивања учесника: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5. ПРЕДЛОГ ПРОГРАМА И МЕТОДОЛОГИЈА</w:t>
      </w:r>
    </w:p>
    <w:p w:rsidR="00733EFB" w:rsidRPr="00032AE5" w:rsidRDefault="005F5B3A">
      <w:pPr>
        <w:spacing w:after="100"/>
        <w:ind w:firstLine="425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Описати</w:t>
      </w:r>
      <w:r w:rsidRPr="00032AE5">
        <w:rPr>
          <w:rFonts w:ascii="Times New Roman" w:hAnsi="Times New Roman" w:cs="Times New Roman"/>
          <w:sz w:val="24"/>
          <w:szCs w:val="24"/>
        </w:rPr>
        <w:t xml:space="preserve"> ток догађаја, теме, методе рада, улоге учесника и начин вођења дискусије.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6. ОЧЕКИВАНИ РЕЗУЛТАТИ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7. НАЧИН ПРЕДСТАВЉАЊА РЕЗУЛТАТА ПРОЈЕКТА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8. НАЧИН ПРИКУПЉАЊА ЗАКЉУЧАКА И ПРЕПОРУКА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9. ПЛАН ПРОМОЦИЈЕ И ВИДЉИВОСТИ</w:t>
      </w:r>
    </w:p>
    <w:p w:rsidR="00733EFB" w:rsidRPr="00032AE5" w:rsidRDefault="005F5B3A">
      <w:pPr>
        <w:spacing w:after="100"/>
        <w:ind w:firstLine="425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Описати комуникационе канале, промотивне активности и примену URBACT/EU правила видљивости.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10. ПЛАН АКТИВНОСТИ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 w:rsidR="00733EFB" w:rsidRPr="00032AE5">
        <w:trPr>
          <w:jc w:val="center"/>
        </w:trPr>
        <w:tc>
          <w:tcPr>
            <w:tcW w:w="19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Ред. бр.</w:t>
            </w:r>
          </w:p>
        </w:tc>
        <w:tc>
          <w:tcPr>
            <w:tcW w:w="19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</w:t>
            </w:r>
          </w:p>
        </w:tc>
        <w:tc>
          <w:tcPr>
            <w:tcW w:w="19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Период реализације</w:t>
            </w:r>
          </w:p>
        </w:tc>
        <w:tc>
          <w:tcPr>
            <w:tcW w:w="19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Одговорно лице</w:t>
            </w:r>
          </w:p>
        </w:tc>
        <w:tc>
          <w:tcPr>
            <w:tcW w:w="19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Очекивани резултат</w:t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11. ФИНАНСИЈСКИ ПЛАН</w:t>
      </w:r>
    </w:p>
    <w:p w:rsidR="00733EFB" w:rsidRPr="00032AE5" w:rsidRDefault="005F5B3A">
      <w:pPr>
        <w:spacing w:after="100"/>
        <w:ind w:firstLine="425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 xml:space="preserve">Максималан износ који се може </w:t>
      </w:r>
      <w:r w:rsidRPr="00032AE5">
        <w:rPr>
          <w:rFonts w:ascii="Times New Roman" w:hAnsi="Times New Roman" w:cs="Times New Roman"/>
          <w:sz w:val="24"/>
          <w:szCs w:val="24"/>
        </w:rPr>
        <w:t>тражити: 200.000,00 динара.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4"/>
        <w:gridCol w:w="1624"/>
        <w:gridCol w:w="1624"/>
        <w:gridCol w:w="1624"/>
        <w:gridCol w:w="1624"/>
        <w:gridCol w:w="1624"/>
      </w:tblGrid>
      <w:tr w:rsidR="00733EFB" w:rsidRPr="00032AE5">
        <w:trPr>
          <w:jc w:val="center"/>
        </w:trPr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Ред. бр.</w:t>
            </w:r>
          </w:p>
        </w:tc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Врста трошка</w:t>
            </w:r>
          </w:p>
        </w:tc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Јединица мере</w:t>
            </w:r>
          </w:p>
        </w:tc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Количина</w:t>
            </w:r>
          </w:p>
        </w:tc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Цена по јединици</w:t>
            </w:r>
          </w:p>
        </w:tc>
        <w:tc>
          <w:tcPr>
            <w:tcW w:w="1624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Укупан износ</w:t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1624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УКУПНО</w:t>
            </w:r>
          </w:p>
        </w:tc>
        <w:tc>
          <w:tcPr>
            <w:tcW w:w="1624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12. ИСКУСТВО И КАПАЦИТЕТИ УДРУЖЕЊА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Искуство у области урбане и/или одрживе мобилности: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Искуство у области безбедности саобраћаја: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Искуство у области заштите животне средине: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Искуство у организацији јавних догађаја, радионица и консултативних процеса: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032AE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13. ПРОЈЕКТНИ ТИМ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436"/>
        <w:gridCol w:w="2436"/>
        <w:gridCol w:w="2436"/>
      </w:tblGrid>
      <w:tr w:rsidR="00733EFB" w:rsidRPr="00032AE5">
        <w:trPr>
          <w:jc w:val="center"/>
        </w:trPr>
        <w:tc>
          <w:tcPr>
            <w:tcW w:w="2436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Име и презиме</w:t>
            </w:r>
          </w:p>
        </w:tc>
        <w:tc>
          <w:tcPr>
            <w:tcW w:w="2436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Улога у реализацији</w:t>
            </w:r>
          </w:p>
        </w:tc>
        <w:tc>
          <w:tcPr>
            <w:tcW w:w="2436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Релевантно искуство</w:t>
            </w:r>
          </w:p>
        </w:tc>
        <w:tc>
          <w:tcPr>
            <w:tcW w:w="2436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</w:p>
        </w:tc>
      </w:tr>
      <w:tr w:rsidR="00733EFB" w:rsidRPr="00032AE5">
        <w:trPr>
          <w:jc w:val="center"/>
        </w:trPr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  <w:tc>
          <w:tcPr>
            <w:tcW w:w="2436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</w:tc>
      </w:tr>
    </w:tbl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14. РИЗИЦИ И МЕРЕ УБЛАЖАВАЊА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733EFB" w:rsidRPr="00032AE5">
        <w:trPr>
          <w:jc w:val="center"/>
        </w:trPr>
        <w:tc>
          <w:tcPr>
            <w:tcW w:w="32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Ризик</w:t>
            </w:r>
          </w:p>
        </w:tc>
        <w:tc>
          <w:tcPr>
            <w:tcW w:w="32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Вероватноћа/утицај</w:t>
            </w:r>
          </w:p>
        </w:tc>
        <w:tc>
          <w:tcPr>
            <w:tcW w:w="3249" w:type="dxa"/>
            <w:shd w:val="clear" w:color="auto" w:fill="D9EAF7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Мера ублажавања</w:t>
            </w:r>
          </w:p>
        </w:tc>
      </w:tr>
      <w:tr w:rsidR="00733EFB" w:rsidRPr="00032AE5">
        <w:trPr>
          <w:jc w:val="center"/>
        </w:trPr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33EFB" w:rsidRPr="00032AE5">
        <w:trPr>
          <w:jc w:val="center"/>
        </w:trPr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249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2A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15. ОБАВЕЗНИ ПРИЛОЗИ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Доказ о упису у Регистар удружења код АПР-а;</w:t>
      </w:r>
      <w:bookmarkStart w:id="0" w:name="_GoBack"/>
      <w:bookmarkEnd w:id="0"/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Копија статута или оверени извод из статута;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Финансијски </w:t>
      </w:r>
      <w:r w:rsidRPr="00032AE5">
        <w:rPr>
          <w:rFonts w:ascii="Times New Roman" w:hAnsi="Times New Roman" w:cs="Times New Roman"/>
          <w:sz w:val="24"/>
          <w:szCs w:val="24"/>
        </w:rPr>
        <w:t>извештај за претходну годину, ако постоји обавеза његовог подношења;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Биографије одговорног лица и кључних чланова тима;</w:t>
      </w:r>
    </w:p>
    <w:p w:rsidR="00733EFB" w:rsidRPr="00032AE5" w:rsidRDefault="005F5B3A">
      <w:pPr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Segoe UI Symbol" w:hAnsi="Segoe UI Symbol" w:cs="Segoe UI Symbol"/>
          <w:sz w:val="24"/>
          <w:szCs w:val="24"/>
        </w:rPr>
        <w:t>☐</w:t>
      </w:r>
      <w:r w:rsidRPr="00032AE5">
        <w:rPr>
          <w:rFonts w:ascii="Times New Roman" w:hAnsi="Times New Roman" w:cs="Times New Roman"/>
          <w:sz w:val="24"/>
          <w:szCs w:val="24"/>
        </w:rPr>
        <w:t xml:space="preserve"> Друга документација којом се доказују наводи из пријаве, по потреби.</w:t>
      </w:r>
    </w:p>
    <w:p w:rsidR="00733EFB" w:rsidRPr="00032AE5" w:rsidRDefault="005F5B3A">
      <w:pPr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b/>
          <w:sz w:val="24"/>
          <w:szCs w:val="24"/>
        </w:rPr>
        <w:t>16. ИЗЈАВА ПОДНОСИОЦА ПРИЈАВЕ</w:t>
      </w:r>
    </w:p>
    <w:p w:rsidR="00733EFB" w:rsidRPr="00032AE5" w:rsidRDefault="005F5B3A">
      <w:pPr>
        <w:jc w:val="both"/>
        <w:rPr>
          <w:rFonts w:ascii="Times New Roman" w:hAnsi="Times New Roman" w:cs="Times New Roman"/>
          <w:sz w:val="24"/>
          <w:szCs w:val="24"/>
        </w:rPr>
      </w:pPr>
      <w:r w:rsidRPr="00032AE5">
        <w:rPr>
          <w:rFonts w:ascii="Times New Roman" w:hAnsi="Times New Roman" w:cs="Times New Roman"/>
          <w:sz w:val="24"/>
          <w:szCs w:val="24"/>
        </w:rPr>
        <w:t>Под пуном материјалном и кривично</w:t>
      </w:r>
      <w:r w:rsidRPr="00032AE5">
        <w:rPr>
          <w:rFonts w:ascii="Times New Roman" w:hAnsi="Times New Roman" w:cs="Times New Roman"/>
          <w:sz w:val="24"/>
          <w:szCs w:val="24"/>
        </w:rPr>
        <w:t>м одговорношћу изјављујем да су сви подаци наведени у овој пријави и приложеној документацији тачни и потпуни; да удружење испуњава услове Јавног позива; да ће одобрена средства бити коришћена искључиво наменски; да за исте активности није обезбеђено финан</w:t>
      </w:r>
      <w:r w:rsidRPr="00032AE5">
        <w:rPr>
          <w:rFonts w:ascii="Times New Roman" w:hAnsi="Times New Roman" w:cs="Times New Roman"/>
          <w:sz w:val="24"/>
          <w:szCs w:val="24"/>
        </w:rPr>
        <w:t>сирање из других извора; да не постоје околности које би могле довести до сукоба интереса; да удружење прихвата обавезе у погледу извештавања, контроле, видљивости и повраћаја ненаменски утрошених средстава.</w:t>
      </w:r>
    </w:p>
    <w:p w:rsidR="00733EFB" w:rsidRPr="00032AE5" w:rsidRDefault="00733E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733EFB" w:rsidRPr="00032AE5">
        <w:trPr>
          <w:jc w:val="center"/>
        </w:trPr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Место и датум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презиме законског заступника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Потпис</w:t>
            </w:r>
          </w:p>
        </w:tc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733EFB" w:rsidRPr="00032AE5">
        <w:trPr>
          <w:jc w:val="center"/>
        </w:trPr>
        <w:tc>
          <w:tcPr>
            <w:tcW w:w="4873" w:type="dxa"/>
            <w:vAlign w:val="center"/>
          </w:tcPr>
          <w:p w:rsidR="00733EFB" w:rsidRPr="00032AE5" w:rsidRDefault="005F5B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AE5"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873" w:type="dxa"/>
            <w:vAlign w:val="center"/>
          </w:tcPr>
          <w:p w:rsidR="00733EFB" w:rsidRPr="00032AE5" w:rsidRDefault="00733E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5B3A" w:rsidRPr="00032AE5" w:rsidRDefault="005F5B3A">
      <w:pPr>
        <w:rPr>
          <w:rFonts w:ascii="Times New Roman" w:hAnsi="Times New Roman" w:cs="Times New Roman"/>
          <w:sz w:val="24"/>
          <w:szCs w:val="24"/>
        </w:rPr>
      </w:pPr>
    </w:p>
    <w:sectPr w:rsidR="005F5B3A" w:rsidRPr="00032AE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AE5"/>
    <w:rsid w:val="00034616"/>
    <w:rsid w:val="0006063C"/>
    <w:rsid w:val="0015074B"/>
    <w:rsid w:val="0029639D"/>
    <w:rsid w:val="00326F90"/>
    <w:rsid w:val="005F5B3A"/>
    <w:rsid w:val="00733EF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4F065C7-34D2-4F99-B1E8-7BF40103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2DE9D3-6CE9-4072-BA10-7C8EE2843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Win10</cp:lastModifiedBy>
  <cp:revision>3</cp:revision>
  <dcterms:created xsi:type="dcterms:W3CDTF">2013-12-23T23:15:00Z</dcterms:created>
  <dcterms:modified xsi:type="dcterms:W3CDTF">2026-08-06T11:31:00Z</dcterms:modified>
  <cp:category/>
</cp:coreProperties>
</file>