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7AEAD" w14:textId="7054FB69" w:rsidR="00977D49" w:rsidRDefault="00977D49" w:rsidP="00977D49">
      <w:pPr>
        <w:rPr>
          <w:b/>
          <w:bCs/>
          <w:lang w:val="sr-Cyrl-RS"/>
        </w:rPr>
      </w:pPr>
    </w:p>
    <w:p w14:paraId="073DDFD0" w14:textId="3A413776" w:rsidR="00977D49" w:rsidRDefault="00977D49" w:rsidP="005F1259">
      <w:pPr>
        <w:jc w:val="center"/>
        <w:rPr>
          <w:b/>
          <w:bCs/>
          <w:lang w:val="sr-Cyrl-RS"/>
        </w:rPr>
      </w:pPr>
      <w:r>
        <w:rPr>
          <w:b/>
          <w:bCs/>
          <w:noProof/>
          <w:lang w:val="sr-Cyrl-RS"/>
        </w:rPr>
        <w:drawing>
          <wp:inline distT="0" distB="0" distL="0" distR="0" wp14:anchorId="72F98700" wp14:editId="09059D9E">
            <wp:extent cx="751975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likiGrbOpsiteArandjelovac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9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28752" w14:textId="377C6CA6" w:rsidR="00FD3C59" w:rsidRPr="00977D49" w:rsidRDefault="007C62D7" w:rsidP="00977D49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АРАНЂЕЛОВАЦ</w:t>
      </w:r>
      <w:bookmarkStart w:id="0" w:name="_GoBack"/>
      <w:bookmarkEnd w:id="0"/>
    </w:p>
    <w:p w14:paraId="147D702E" w14:textId="6A17CCAD" w:rsidR="00FD3C59" w:rsidRPr="00FD3C59" w:rsidRDefault="00FD3C59" w:rsidP="00FD3C59">
      <w:pPr>
        <w:tabs>
          <w:tab w:val="left" w:pos="3318"/>
        </w:tabs>
        <w:jc w:val="center"/>
        <w:rPr>
          <w:b/>
          <w:bCs/>
          <w:lang w:val="sr-Cyrl-RS"/>
        </w:rPr>
      </w:pPr>
      <w:r w:rsidRPr="00FD3C59">
        <w:rPr>
          <w:b/>
          <w:bCs/>
          <w:lang w:val="sr-Latn-RS"/>
        </w:rPr>
        <w:t xml:space="preserve">„Регионални програм локалне демократије на Западном Балкану </w:t>
      </w:r>
      <w:r w:rsidRPr="00FD3C59">
        <w:rPr>
          <w:b/>
          <w:bCs/>
          <w:lang w:val="sr-Cyrl-RS"/>
        </w:rPr>
        <w:t>3</w:t>
      </w:r>
      <w:r w:rsidRPr="00FD3C59">
        <w:rPr>
          <w:b/>
          <w:bCs/>
          <w:lang w:val="sr-Latn-RS"/>
        </w:rPr>
        <w:t xml:space="preserve"> – ReLOaD</w:t>
      </w:r>
      <w:r w:rsidRPr="00FD3C59">
        <w:rPr>
          <w:b/>
          <w:bCs/>
          <w:lang w:val="sr-Cyrl-RS"/>
        </w:rPr>
        <w:t>3</w:t>
      </w:r>
      <w:r w:rsidRPr="00FD3C59">
        <w:rPr>
          <w:b/>
          <w:bCs/>
          <w:lang w:val="sr-Latn-RS"/>
        </w:rPr>
        <w:t>“</w:t>
      </w:r>
    </w:p>
    <w:p w14:paraId="1FA98BAD" w14:textId="6801DB7B" w:rsidR="00FD3C59" w:rsidRPr="00FD3C59" w:rsidRDefault="00FD3C59" w:rsidP="00FD3C59">
      <w:pPr>
        <w:tabs>
          <w:tab w:val="left" w:pos="3318"/>
        </w:tabs>
        <w:jc w:val="center"/>
        <w:rPr>
          <w:lang w:val="sr-Cyrl-RS"/>
        </w:rPr>
      </w:pPr>
      <w:r w:rsidRPr="00FD3C59">
        <w:rPr>
          <w:lang w:val="sr-Latn-RS"/>
        </w:rPr>
        <w:t>(спроводи Програм Уједињених нација за развој (UNDP) у Србији, а финансира Европска унија)</w:t>
      </w:r>
    </w:p>
    <w:p w14:paraId="46603A69" w14:textId="77777777" w:rsidR="00FD3C59" w:rsidRPr="00FD3C59" w:rsidRDefault="00FD3C59" w:rsidP="00FD3C59">
      <w:pPr>
        <w:tabs>
          <w:tab w:val="left" w:pos="3318"/>
        </w:tabs>
        <w:jc w:val="center"/>
        <w:rPr>
          <w:lang w:val="sr-Latn-RS"/>
        </w:rPr>
      </w:pPr>
    </w:p>
    <w:p w14:paraId="6C3181BC" w14:textId="4E841D74" w:rsidR="00FD3C59" w:rsidRPr="00FD3C59" w:rsidRDefault="00FD3C59" w:rsidP="00FD3C59">
      <w:pPr>
        <w:tabs>
          <w:tab w:val="left" w:pos="3318"/>
        </w:tabs>
        <w:jc w:val="center"/>
        <w:rPr>
          <w:b/>
          <w:bCs/>
          <w:lang w:val="sr-Cyrl-RS"/>
        </w:rPr>
      </w:pPr>
      <w:r w:rsidRPr="00FD3C59">
        <w:rPr>
          <w:b/>
          <w:bCs/>
          <w:lang w:val="sr-Latn-RS"/>
        </w:rPr>
        <w:t xml:space="preserve">ПОЗИВНО ПИСМО НА ЈАВНУ </w:t>
      </w:r>
      <w:r w:rsidRPr="00FD3C59">
        <w:rPr>
          <w:b/>
          <w:bCs/>
          <w:lang w:val="sr-Cyrl-RS"/>
        </w:rPr>
        <w:t>ДИСКУСИЈУ</w:t>
      </w:r>
    </w:p>
    <w:p w14:paraId="7CD0C5AD" w14:textId="274B7F31" w:rsidR="00FD3C59" w:rsidRPr="00FD3C59" w:rsidRDefault="00FD3C59" w:rsidP="00FD3C59">
      <w:pPr>
        <w:tabs>
          <w:tab w:val="left" w:pos="3318"/>
        </w:tabs>
        <w:jc w:val="center"/>
        <w:rPr>
          <w:lang w:val="sr-Latn-RS"/>
        </w:rPr>
      </w:pPr>
      <w:r w:rsidRPr="00FD3C59">
        <w:rPr>
          <w:lang w:val="sr-Latn-RS"/>
        </w:rPr>
        <w:t>Поводом дефинисања</w:t>
      </w:r>
      <w:r>
        <w:rPr>
          <w:lang w:val="sr-Cyrl-RS"/>
        </w:rPr>
        <w:t xml:space="preserve"> </w:t>
      </w:r>
      <w:r w:rsidRPr="00FD3C59">
        <w:rPr>
          <w:lang w:val="sr-Latn-RS"/>
        </w:rPr>
        <w:t>специфичних области које ће бити тема јавних позива</w:t>
      </w:r>
      <w:r w:rsidR="005F1259">
        <w:rPr>
          <w:lang w:val="sr-Cyrl-RS"/>
        </w:rPr>
        <w:t xml:space="preserve"> за финансирање пројекта цивилног друштва</w:t>
      </w:r>
      <w:r w:rsidRPr="00FD3C59">
        <w:rPr>
          <w:lang w:val="sr-Latn-RS"/>
        </w:rPr>
        <w:t xml:space="preserve"> и верификације дефинисаних приоритета кроз партиципативно доношење одлука</w:t>
      </w:r>
    </w:p>
    <w:p w14:paraId="5BD3896F" w14:textId="77777777" w:rsidR="00FD3C59" w:rsidRPr="00FD3C59" w:rsidRDefault="00FD3C59" w:rsidP="00FD3C59">
      <w:pPr>
        <w:tabs>
          <w:tab w:val="left" w:pos="3318"/>
        </w:tabs>
        <w:rPr>
          <w:lang w:val="sr-Cyrl-RS"/>
        </w:rPr>
      </w:pPr>
    </w:p>
    <w:p w14:paraId="5D4C4D26" w14:textId="06667C54" w:rsidR="00FD3C59" w:rsidRPr="00FD3C59" w:rsidRDefault="00FD3C59" w:rsidP="00FD3C59">
      <w:pPr>
        <w:tabs>
          <w:tab w:val="left" w:pos="3318"/>
        </w:tabs>
        <w:jc w:val="both"/>
        <w:rPr>
          <w:lang w:val="sr-Latn-RS"/>
        </w:rPr>
      </w:pPr>
      <w:r>
        <w:rPr>
          <w:lang w:val="sr-Cyrl-RS"/>
        </w:rPr>
        <w:t>Аранђеловац, Врање, Врњачка Бања, Ћуприја и Шабац</w:t>
      </w:r>
      <w:r w:rsidRPr="00FD3C59">
        <w:rPr>
          <w:lang w:val="sr-Latn-RS"/>
        </w:rPr>
        <w:t xml:space="preserve"> изабрани су у оквиру јавног позива за јединице локалне самоуправе за учешће у </w:t>
      </w:r>
      <w:r>
        <w:rPr>
          <w:lang w:val="sr-Cyrl-RS"/>
        </w:rPr>
        <w:t>трећој</w:t>
      </w:r>
      <w:r w:rsidRPr="00FD3C59">
        <w:rPr>
          <w:lang w:val="sr-Latn-RS"/>
        </w:rPr>
        <w:t xml:space="preserve"> фази Регионалног програма локалне демократије на Западном Балкану (ReLOaD</w:t>
      </w:r>
      <w:r>
        <w:rPr>
          <w:lang w:val="sr-Cyrl-RS"/>
        </w:rPr>
        <w:t>3</w:t>
      </w:r>
      <w:r w:rsidRPr="00FD3C59">
        <w:rPr>
          <w:lang w:val="sr-Latn-RS"/>
        </w:rPr>
        <w:t>), који финансира Европска унија, а спроводи Програм Уједињених нација за развој (UNDP).</w:t>
      </w:r>
    </w:p>
    <w:p w14:paraId="3F27E75B" w14:textId="77777777" w:rsidR="00FD3C59" w:rsidRPr="00FD3C59" w:rsidRDefault="00FD3C59" w:rsidP="00FD3C59">
      <w:pPr>
        <w:tabs>
          <w:tab w:val="left" w:pos="3318"/>
        </w:tabs>
        <w:jc w:val="both"/>
        <w:rPr>
          <w:lang w:val="sr-Latn-RS"/>
        </w:rPr>
      </w:pPr>
      <w:r w:rsidRPr="00FD3C59">
        <w:rPr>
          <w:lang w:val="sr-Latn-RS"/>
        </w:rPr>
        <w:t>Одабране општине и градови ће, уз финансијску и стручно-саветодавну помоћ пројектног тима, јачати партнерство између локалних власти и цивилног друштва, на добробит грађана и локалних заједница. Пројекат подржава увођење и ширење транспарентног финансирања пројеката организација цивилног друштва (ОЦД) из буџета јединица локалне самоуправе, чиме се осигурава веће учешће грађана у процесима доношења одлука и унапређује пружање јавних услуга.</w:t>
      </w:r>
    </w:p>
    <w:p w14:paraId="48940307" w14:textId="176A1CE6" w:rsidR="00FD3C59" w:rsidRPr="00FD3C59" w:rsidRDefault="00FD3C59" w:rsidP="00FD3C59">
      <w:pPr>
        <w:tabs>
          <w:tab w:val="left" w:pos="3318"/>
        </w:tabs>
        <w:jc w:val="both"/>
        <w:rPr>
          <w:lang w:val="sr-Latn-RS"/>
        </w:rPr>
      </w:pPr>
      <w:r w:rsidRPr="00FD3C59">
        <w:rPr>
          <w:lang w:val="sr-Latn-RS"/>
        </w:rPr>
        <w:t xml:space="preserve">Одабране партнерске општине и градови ће имати прилику да искористе бесповратна финансијска средства у укупном износу од </w:t>
      </w:r>
      <w:r>
        <w:rPr>
          <w:lang w:val="sr-Cyrl-RS"/>
        </w:rPr>
        <w:t>петсто шездесет</w:t>
      </w:r>
      <w:r w:rsidRPr="00FD3C59">
        <w:rPr>
          <w:lang w:val="sr-Latn-RS"/>
        </w:rPr>
        <w:t xml:space="preserve"> хиљада долара за финансирање ОЦД пројеката од јавног интереса који су у складу са Циљевима одрживог развоја.</w:t>
      </w:r>
    </w:p>
    <w:p w14:paraId="305FF997" w14:textId="7690136F" w:rsidR="00FD3C59" w:rsidRPr="00C8661A" w:rsidRDefault="00FD3C59" w:rsidP="00FD3C59">
      <w:pPr>
        <w:tabs>
          <w:tab w:val="left" w:pos="3318"/>
        </w:tabs>
        <w:jc w:val="both"/>
        <w:rPr>
          <w:lang w:val="sr-Cyrl-RS"/>
        </w:rPr>
      </w:pPr>
      <w:r w:rsidRPr="00FD3C59">
        <w:rPr>
          <w:lang w:val="sr-Latn-RS"/>
        </w:rPr>
        <w:t>Посебна пажња биће посвећена следећим циљевима одрживог развоја: циљ бр. 1 (Окончати сиромаштво свуда и у свим облицима), циљ бр. 5 (Постићи родну равноправност и оснаживати све жене и девојчице) и циљ бр. 10 (Смањити неједнакост између и унутар држава).</w:t>
      </w:r>
    </w:p>
    <w:p w14:paraId="41F8A147" w14:textId="7BB9ECC6" w:rsidR="005B3862" w:rsidRDefault="00FD3C59" w:rsidP="00FD3C59">
      <w:pPr>
        <w:tabs>
          <w:tab w:val="left" w:pos="3318"/>
        </w:tabs>
        <w:jc w:val="both"/>
        <w:rPr>
          <w:lang w:val="sr-Cyrl-RS"/>
        </w:rPr>
      </w:pPr>
      <w:r w:rsidRPr="00FD3C59">
        <w:rPr>
          <w:lang w:val="sr-Latn-RS"/>
        </w:rPr>
        <w:t>Општини</w:t>
      </w:r>
      <w:r w:rsidR="007C62D7">
        <w:rPr>
          <w:lang w:val="sr-Cyrl-RS"/>
        </w:rPr>
        <w:t xml:space="preserve"> Аранђеловац</w:t>
      </w:r>
      <w:r w:rsidRPr="00FD3C59">
        <w:rPr>
          <w:lang w:val="sr-Latn-RS"/>
        </w:rPr>
        <w:t xml:space="preserve"> биће по наведеном основу на располагању износ од 1</w:t>
      </w:r>
      <w:r>
        <w:rPr>
          <w:lang w:val="sr-Cyrl-RS"/>
        </w:rPr>
        <w:t>12</w:t>
      </w:r>
      <w:r w:rsidRPr="00FD3C59">
        <w:rPr>
          <w:lang w:val="sr-Latn-RS"/>
        </w:rPr>
        <w:t xml:space="preserve">.000,00 УСД бесповратних финансијских средстава и то </w:t>
      </w:r>
      <w:r>
        <w:rPr>
          <w:lang w:val="sr-Cyrl-RS"/>
        </w:rPr>
        <w:t>56</w:t>
      </w:r>
      <w:r w:rsidRPr="00FD3C59">
        <w:rPr>
          <w:lang w:val="sr-Latn-RS"/>
        </w:rPr>
        <w:t>.000,00 УСД у 202</w:t>
      </w:r>
      <w:r>
        <w:rPr>
          <w:lang w:val="sr-Cyrl-RS"/>
        </w:rPr>
        <w:t>6</w:t>
      </w:r>
      <w:r w:rsidRPr="00FD3C59">
        <w:rPr>
          <w:lang w:val="sr-Latn-RS"/>
        </w:rPr>
        <w:t xml:space="preserve">. години и </w:t>
      </w:r>
      <w:r>
        <w:rPr>
          <w:lang w:val="sr-Cyrl-RS"/>
        </w:rPr>
        <w:t>56</w:t>
      </w:r>
      <w:r w:rsidRPr="00FD3C59">
        <w:rPr>
          <w:lang w:val="sr-Latn-RS"/>
        </w:rPr>
        <w:t>.000,00 УСД у 202</w:t>
      </w:r>
      <w:r>
        <w:rPr>
          <w:lang w:val="sr-Cyrl-RS"/>
        </w:rPr>
        <w:t>7</w:t>
      </w:r>
      <w:r w:rsidRPr="00FD3C59">
        <w:rPr>
          <w:lang w:val="sr-Latn-RS"/>
        </w:rPr>
        <w:t xml:space="preserve">. </w:t>
      </w:r>
      <w:r w:rsidRPr="00FD3C59">
        <w:rPr>
          <w:lang w:val="sr-Latn-RS"/>
        </w:rPr>
        <w:lastRenderedPageBreak/>
        <w:t xml:space="preserve">години. Суфинансирање Општине </w:t>
      </w:r>
      <w:r w:rsidR="007C62D7">
        <w:rPr>
          <w:lang w:val="sr-Cyrl-RS"/>
        </w:rPr>
        <w:t>Аранђеловац</w:t>
      </w:r>
      <w:r w:rsidRPr="00FD3C59">
        <w:rPr>
          <w:lang w:val="sr-Latn-RS"/>
        </w:rPr>
        <w:t xml:space="preserve"> износи по </w:t>
      </w:r>
      <w:r>
        <w:rPr>
          <w:lang w:val="sr-Cyrl-RS"/>
        </w:rPr>
        <w:t>3</w:t>
      </w:r>
      <w:r w:rsidRPr="00FD3C59">
        <w:rPr>
          <w:lang w:val="sr-Latn-RS"/>
        </w:rPr>
        <w:t>0% од наведених износа у 202</w:t>
      </w:r>
      <w:r>
        <w:rPr>
          <w:lang w:val="sr-Cyrl-RS"/>
        </w:rPr>
        <w:t>6</w:t>
      </w:r>
      <w:r w:rsidRPr="00FD3C59">
        <w:rPr>
          <w:lang w:val="sr-Latn-RS"/>
        </w:rPr>
        <w:t>. и 202</w:t>
      </w:r>
      <w:r>
        <w:rPr>
          <w:lang w:val="sr-Cyrl-RS"/>
        </w:rPr>
        <w:t>7</w:t>
      </w:r>
      <w:r w:rsidRPr="00FD3C59">
        <w:rPr>
          <w:lang w:val="sr-Latn-RS"/>
        </w:rPr>
        <w:t xml:space="preserve">. години. </w:t>
      </w:r>
      <w:r>
        <w:rPr>
          <w:lang w:val="sr-Cyrl-RS"/>
        </w:rPr>
        <w:t>Од 2028. године и надаље</w:t>
      </w:r>
      <w:r w:rsidRPr="00FD3C59">
        <w:rPr>
          <w:lang w:val="sr-Latn-RS"/>
        </w:rPr>
        <w:t xml:space="preserve"> Општина</w:t>
      </w:r>
      <w:r w:rsidR="007C62D7">
        <w:rPr>
          <w:lang w:val="sr-Cyrl-RS"/>
        </w:rPr>
        <w:t xml:space="preserve"> Аранђеловац</w:t>
      </w:r>
      <w:r w:rsidRPr="00FD3C59">
        <w:rPr>
          <w:lang w:val="sr-Latn-RS"/>
        </w:rPr>
        <w:t xml:space="preserve"> ће самостално, односно само са својим средствима, реализовати, у складу са пројектом дефинисаном методологијом, финансирање пројеката организација цивилног друштва</w:t>
      </w:r>
      <w:r>
        <w:rPr>
          <w:lang w:val="sr-Cyrl-RS"/>
        </w:rPr>
        <w:t>.</w:t>
      </w:r>
    </w:p>
    <w:p w14:paraId="5AAED72C" w14:textId="77777777" w:rsidR="00FD3C59" w:rsidRPr="00FD3C59" w:rsidRDefault="00FD3C59" w:rsidP="00FD3C59">
      <w:pPr>
        <w:tabs>
          <w:tab w:val="left" w:pos="3318"/>
        </w:tabs>
        <w:jc w:val="both"/>
        <w:rPr>
          <w:lang w:val="sr-Cyrl-RS"/>
        </w:rPr>
      </w:pPr>
      <w:r w:rsidRPr="00FD3C59">
        <w:rPr>
          <w:lang w:val="sr-Cyrl-RS"/>
        </w:rPr>
        <w:t>Јавна расправа ће бити одржана у:</w:t>
      </w:r>
    </w:p>
    <w:p w14:paraId="00819BE3" w14:textId="77777777" w:rsidR="00FD3C59" w:rsidRPr="00FD3C59" w:rsidRDefault="00FD3C59" w:rsidP="00FD3C59">
      <w:pPr>
        <w:tabs>
          <w:tab w:val="left" w:pos="3318"/>
        </w:tabs>
        <w:jc w:val="both"/>
        <w:rPr>
          <w:lang w:val="sr-Cyrl-RS"/>
        </w:rPr>
      </w:pPr>
    </w:p>
    <w:p w14:paraId="1B8DD7FB" w14:textId="46860427" w:rsidR="00FD3C59" w:rsidRPr="00DA207E" w:rsidRDefault="007C62D7" w:rsidP="00FD3C59">
      <w:pPr>
        <w:tabs>
          <w:tab w:val="left" w:pos="3318"/>
        </w:tabs>
        <w:jc w:val="both"/>
        <w:rPr>
          <w:b/>
          <w:lang w:val="sr-Cyrl-RS"/>
        </w:rPr>
      </w:pPr>
      <w:r w:rsidRPr="00DA207E">
        <w:rPr>
          <w:b/>
          <w:lang w:val="sr-Cyrl-RS"/>
        </w:rPr>
        <w:t>Народној библиотеци „Свети Сава“ (читаоница)</w:t>
      </w:r>
      <w:r w:rsidR="00FD3C59" w:rsidRPr="00DA207E">
        <w:rPr>
          <w:b/>
          <w:lang w:val="sr-Cyrl-RS"/>
        </w:rPr>
        <w:t xml:space="preserve">, </w:t>
      </w:r>
      <w:r w:rsidRPr="00DA207E">
        <w:rPr>
          <w:b/>
          <w:lang w:val="sr-Cyrl-RS"/>
        </w:rPr>
        <w:t>улица Љубићка бр. 1</w:t>
      </w:r>
      <w:r w:rsidR="00FD3C59" w:rsidRPr="00DA207E">
        <w:rPr>
          <w:b/>
          <w:lang w:val="sr-Cyrl-RS"/>
        </w:rPr>
        <w:t xml:space="preserve">, </w:t>
      </w:r>
      <w:r w:rsidRPr="00DA207E">
        <w:rPr>
          <w:b/>
          <w:lang w:val="sr-Cyrl-RS"/>
        </w:rPr>
        <w:t>07</w:t>
      </w:r>
      <w:r w:rsidR="00FD3C59" w:rsidRPr="00DA207E">
        <w:rPr>
          <w:b/>
          <w:lang w:val="sr-Cyrl-RS"/>
        </w:rPr>
        <w:t>. април, 202</w:t>
      </w:r>
      <w:r w:rsidR="00C8661A" w:rsidRPr="00DA207E">
        <w:rPr>
          <w:b/>
          <w:lang w:val="sr-Cyrl-RS"/>
        </w:rPr>
        <w:t>6</w:t>
      </w:r>
      <w:r w:rsidR="00FD3C59" w:rsidRPr="00DA207E">
        <w:rPr>
          <w:b/>
          <w:lang w:val="sr-Cyrl-RS"/>
        </w:rPr>
        <w:t xml:space="preserve">. године, </w:t>
      </w:r>
      <w:r w:rsidRPr="00DA207E">
        <w:rPr>
          <w:b/>
          <w:lang w:val="sr-Cyrl-RS"/>
        </w:rPr>
        <w:t xml:space="preserve">12 </w:t>
      </w:r>
      <w:r w:rsidR="00C8661A" w:rsidRPr="00DA207E">
        <w:rPr>
          <w:b/>
          <w:lang w:val="sr-Cyrl-RS"/>
        </w:rPr>
        <w:t>часова</w:t>
      </w:r>
      <w:r w:rsidRPr="00DA207E">
        <w:rPr>
          <w:b/>
          <w:lang w:val="sr-Cyrl-RS"/>
        </w:rPr>
        <w:t>.</w:t>
      </w:r>
    </w:p>
    <w:p w14:paraId="26112F06" w14:textId="46CFAEC2" w:rsidR="00FD3C59" w:rsidRPr="00FD3C59" w:rsidRDefault="00FD3C59" w:rsidP="00FD3C59">
      <w:pPr>
        <w:tabs>
          <w:tab w:val="left" w:pos="3318"/>
        </w:tabs>
        <w:jc w:val="both"/>
        <w:rPr>
          <w:lang w:val="sr-Cyrl-RS"/>
        </w:rPr>
      </w:pPr>
      <w:r w:rsidRPr="00FD3C59">
        <w:rPr>
          <w:lang w:val="sr-Cyrl-RS"/>
        </w:rPr>
        <w:t>Учесницима ће се обратити:</w:t>
      </w:r>
    </w:p>
    <w:p w14:paraId="1AF178B1" w14:textId="38A40E8E" w:rsidR="00FD3C59" w:rsidRPr="00FD3C59" w:rsidRDefault="00FD3C59" w:rsidP="00FD3C59">
      <w:pPr>
        <w:tabs>
          <w:tab w:val="left" w:pos="3318"/>
        </w:tabs>
        <w:jc w:val="both"/>
        <w:rPr>
          <w:lang w:val="sr-Cyrl-RS"/>
        </w:rPr>
      </w:pPr>
      <w:r w:rsidRPr="00FD3C59">
        <w:rPr>
          <w:lang w:val="sr-Cyrl-RS"/>
        </w:rPr>
        <w:t xml:space="preserve">· </w:t>
      </w:r>
      <w:r w:rsidR="007C62D7">
        <w:rPr>
          <w:lang w:val="sr-Cyrl-RS"/>
        </w:rPr>
        <w:t>Ивана Марјановић</w:t>
      </w:r>
      <w:r w:rsidRPr="00FD3C59">
        <w:rPr>
          <w:lang w:val="sr-Cyrl-RS"/>
        </w:rPr>
        <w:t xml:space="preserve">, </w:t>
      </w:r>
      <w:r w:rsidR="00C8661A">
        <w:rPr>
          <w:lang w:val="sr-Cyrl-RS"/>
        </w:rPr>
        <w:t>представник Општине</w:t>
      </w:r>
    </w:p>
    <w:p w14:paraId="444E2014" w14:textId="386D422D" w:rsidR="00FD3C59" w:rsidRPr="00FD3C59" w:rsidRDefault="00FD3C59" w:rsidP="00FD3C59">
      <w:pPr>
        <w:tabs>
          <w:tab w:val="left" w:pos="3318"/>
        </w:tabs>
        <w:jc w:val="both"/>
        <w:rPr>
          <w:lang w:val="sr-Cyrl-RS"/>
        </w:rPr>
      </w:pPr>
      <w:r w:rsidRPr="00FD3C59">
        <w:rPr>
          <w:lang w:val="sr-Cyrl-RS"/>
        </w:rPr>
        <w:t>· Ненад Петковић, UNDP менаџер ReLOaD2 програма</w:t>
      </w:r>
    </w:p>
    <w:p w14:paraId="2D7018F2" w14:textId="1E5A2E54" w:rsidR="00FD3C59" w:rsidRPr="00FD3C59" w:rsidRDefault="00FD3C59" w:rsidP="00FD3C59">
      <w:pPr>
        <w:tabs>
          <w:tab w:val="left" w:pos="3318"/>
        </w:tabs>
        <w:jc w:val="both"/>
        <w:rPr>
          <w:lang w:val="sr-Cyrl-RS"/>
        </w:rPr>
      </w:pPr>
      <w:r w:rsidRPr="00FD3C59">
        <w:rPr>
          <w:lang w:val="sr-Cyrl-RS"/>
        </w:rPr>
        <w:t xml:space="preserve">· </w:t>
      </w:r>
      <w:r w:rsidR="00C8661A">
        <w:rPr>
          <w:lang w:val="sr-Cyrl-RS"/>
        </w:rPr>
        <w:t>РеЛОаД3 контакт особа у оптини</w:t>
      </w:r>
    </w:p>
    <w:p w14:paraId="4079CF03" w14:textId="2CB03D3A" w:rsidR="00FD3C59" w:rsidRDefault="00FD3C59" w:rsidP="00FD3C59">
      <w:pPr>
        <w:tabs>
          <w:tab w:val="left" w:pos="3318"/>
        </w:tabs>
        <w:jc w:val="both"/>
        <w:rPr>
          <w:lang w:val="sr-Cyrl-RS"/>
        </w:rPr>
      </w:pPr>
      <w:r w:rsidRPr="00FD3C59">
        <w:rPr>
          <w:lang w:val="sr-Cyrl-RS"/>
        </w:rPr>
        <w:t xml:space="preserve">Више информација о пројекту можете потражити на </w:t>
      </w:r>
      <w:hyperlink r:id="rId11" w:history="1">
        <w:r w:rsidR="00C8661A" w:rsidRPr="00A45BE0">
          <w:rPr>
            <w:rStyle w:val="Hyperlink"/>
            <w:lang w:val="sr-Cyrl-RS"/>
          </w:rPr>
          <w:t>https://www.undp.org/</w:t>
        </w:r>
      </w:hyperlink>
      <w:r w:rsidRPr="00FD3C59">
        <w:rPr>
          <w:lang w:val="sr-Cyrl-RS"/>
        </w:rPr>
        <w:t>.</w:t>
      </w:r>
    </w:p>
    <w:p w14:paraId="638AA43F" w14:textId="24B44D9A" w:rsidR="00FD3C59" w:rsidRPr="009A525A" w:rsidRDefault="00FD3C59" w:rsidP="00FD3C59">
      <w:pPr>
        <w:tabs>
          <w:tab w:val="left" w:pos="3318"/>
        </w:tabs>
        <w:jc w:val="both"/>
        <w:rPr>
          <w:lang w:val="sr-Latn-RS"/>
        </w:rPr>
      </w:pPr>
      <w:r w:rsidRPr="00FD3C59">
        <w:rPr>
          <w:lang w:val="sr-Cyrl-RS"/>
        </w:rPr>
        <w:t xml:space="preserve">Ако сте заинтересовани да учествујете у јавној расправи, молимо Вас да пошаљете пријаву на следећу мејл адресу: </w:t>
      </w:r>
      <w:hyperlink r:id="rId12" w:history="1">
        <w:r w:rsidR="009A525A" w:rsidRPr="009A525A">
          <w:rPr>
            <w:rStyle w:val="Hyperlink"/>
            <w:lang w:val="sr-Latn-RS"/>
          </w:rPr>
          <w:t>i.pavlovic@arandjelovac.rs</w:t>
        </w:r>
      </w:hyperlink>
    </w:p>
    <w:p w14:paraId="24E0C10E" w14:textId="77777777" w:rsidR="00FD3C59" w:rsidRPr="00FD3C59" w:rsidRDefault="00FD3C59" w:rsidP="00FD3C59">
      <w:pPr>
        <w:tabs>
          <w:tab w:val="left" w:pos="3318"/>
        </w:tabs>
        <w:jc w:val="both"/>
        <w:rPr>
          <w:lang w:val="sr-Cyrl-RS"/>
        </w:rPr>
      </w:pPr>
    </w:p>
    <w:p w14:paraId="22E27A29" w14:textId="015884A8" w:rsidR="00FD3C59" w:rsidRPr="005F1259" w:rsidRDefault="00FD3C59" w:rsidP="00FD3C59">
      <w:pPr>
        <w:tabs>
          <w:tab w:val="left" w:pos="3318"/>
        </w:tabs>
        <w:jc w:val="both"/>
      </w:pPr>
      <w:r w:rsidRPr="00FD3C59">
        <w:rPr>
          <w:lang w:val="sr-Cyrl-RS"/>
        </w:rPr>
        <w:t>Молимо вас да у пријави наведете:</w:t>
      </w:r>
    </w:p>
    <w:p w14:paraId="61E70715" w14:textId="50ACE273" w:rsidR="00FD3C59" w:rsidRPr="00FD3C59" w:rsidRDefault="00FD3C59" w:rsidP="00FD3C59">
      <w:pPr>
        <w:tabs>
          <w:tab w:val="left" w:pos="3318"/>
        </w:tabs>
        <w:jc w:val="both"/>
        <w:rPr>
          <w:lang w:val="sr-Cyrl-RS"/>
        </w:rPr>
      </w:pPr>
      <w:r w:rsidRPr="00FD3C59">
        <w:rPr>
          <w:lang w:val="sr-Cyrl-RS"/>
        </w:rPr>
        <w:t>· Име/на учесника, организацију коју представља/ју, адресу и контакт податке учесника</w:t>
      </w:r>
      <w:r w:rsidR="00C8661A">
        <w:rPr>
          <w:lang w:val="sr-Cyrl-RS"/>
        </w:rPr>
        <w:t xml:space="preserve"> (имејл и теелфон)</w:t>
      </w:r>
    </w:p>
    <w:sectPr w:rsidR="00FD3C59" w:rsidRPr="00FD3C59" w:rsidSect="002738CE">
      <w:headerReference w:type="default" r:id="rId13"/>
      <w:footerReference w:type="default" r:id="rId14"/>
      <w:pgSz w:w="12240" w:h="15840"/>
      <w:pgMar w:top="269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C7B8F" w14:textId="77777777" w:rsidR="0051785E" w:rsidRDefault="0051785E" w:rsidP="00362A35">
      <w:pPr>
        <w:spacing w:after="0" w:line="240" w:lineRule="auto"/>
      </w:pPr>
      <w:r>
        <w:separator/>
      </w:r>
    </w:p>
  </w:endnote>
  <w:endnote w:type="continuationSeparator" w:id="0">
    <w:p w14:paraId="2EF29E7F" w14:textId="77777777" w:rsidR="0051785E" w:rsidRDefault="0051785E" w:rsidP="0036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dTable4-Accent11"/>
      <w:tblW w:w="1053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4" w:space="0" w:color="4F81BD"/>
      </w:tblBorders>
      <w:tblLook w:val="04A0" w:firstRow="1" w:lastRow="0" w:firstColumn="1" w:lastColumn="0" w:noHBand="0" w:noVBand="1"/>
    </w:tblPr>
    <w:tblGrid>
      <w:gridCol w:w="10530"/>
    </w:tblGrid>
    <w:tr w:rsidR="009D0139" w:rsidRPr="009D0139" w14:paraId="50AB7488" w14:textId="77777777" w:rsidTr="009D013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56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0530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548DD4"/>
        </w:tcPr>
        <w:p w14:paraId="5147F5BF" w14:textId="3BD3521B" w:rsidR="009D0139" w:rsidRPr="009D0139" w:rsidRDefault="009D0139" w:rsidP="009D0139">
          <w:pPr>
            <w:jc w:val="center"/>
            <w:rPr>
              <w:rFonts w:ascii="Calibri" w:eastAsia="MS Mincho" w:hAnsi="Calibri" w:cs="Calibri"/>
              <w:sz w:val="24"/>
              <w:szCs w:val="24"/>
            </w:rPr>
          </w:pPr>
          <w:r w:rsidRPr="009D0139">
            <w:rPr>
              <w:rFonts w:ascii="Calibri" w:eastAsia="MS Mincho" w:hAnsi="Calibri" w:cs="Calibri"/>
              <w:szCs w:val="24"/>
              <w:lang w:val="bs-Latn-BA"/>
            </w:rPr>
            <w:t xml:space="preserve">ReLOaD </w:t>
          </w:r>
          <w:r w:rsidR="005B3862">
            <w:rPr>
              <w:rFonts w:ascii="Calibri" w:eastAsia="MS Mincho" w:hAnsi="Calibri" w:cs="Calibri"/>
              <w:szCs w:val="24"/>
              <w:lang w:val="bs-Latn-BA"/>
            </w:rPr>
            <w:t>kancelarija u Srbiji</w:t>
          </w:r>
          <w:r w:rsidRPr="009D0139">
            <w:rPr>
              <w:rFonts w:ascii="Calibri" w:eastAsia="MS Mincho" w:hAnsi="Calibri" w:cs="Calibri"/>
              <w:szCs w:val="24"/>
            </w:rPr>
            <w:t xml:space="preserve">, UNDP </w:t>
          </w:r>
          <w:r w:rsidR="005B3862" w:rsidRPr="005B3862">
            <w:rPr>
              <w:rFonts w:ascii="Calibri" w:eastAsia="MS Mincho" w:hAnsi="Calibri" w:cs="Calibri"/>
              <w:szCs w:val="24"/>
              <w:lang w:val="sr-Latn-RS"/>
            </w:rPr>
            <w:t>Srbija</w:t>
          </w:r>
        </w:p>
      </w:tc>
    </w:tr>
    <w:tr w:rsidR="009D0139" w:rsidRPr="005B3862" w14:paraId="5C12E6B9" w14:textId="77777777" w:rsidTr="009D0139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66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0530" w:type="dxa"/>
          <w:shd w:val="clear" w:color="auto" w:fill="auto"/>
        </w:tcPr>
        <w:p w14:paraId="5CA25E92" w14:textId="7D479A9B" w:rsidR="009D0139" w:rsidRPr="005B3862" w:rsidRDefault="005B3862" w:rsidP="009D0139">
          <w:pPr>
            <w:jc w:val="center"/>
            <w:rPr>
              <w:rFonts w:ascii="Calibri" w:eastAsia="MS Mincho" w:hAnsi="Calibri" w:cs="Calibri"/>
              <w:color w:val="244061"/>
              <w:sz w:val="16"/>
              <w:szCs w:val="24"/>
              <w:u w:val="single"/>
            </w:rPr>
          </w:pPr>
          <w:r>
            <w:rPr>
              <w:rFonts w:ascii="Calibri" w:eastAsia="MS Mincho" w:hAnsi="Calibri" w:cs="Calibri"/>
              <w:sz w:val="16"/>
              <w:szCs w:val="24"/>
              <w:lang w:val="bs-Latn-BA"/>
            </w:rPr>
            <w:t>Bulevar Zorana Đinđića 64</w:t>
          </w:r>
          <w:r w:rsidR="009D0139" w:rsidRPr="009D0139">
            <w:rPr>
              <w:rFonts w:ascii="Calibri" w:eastAsia="MS Mincho" w:hAnsi="Calibri" w:cs="Calibri"/>
              <w:sz w:val="16"/>
              <w:szCs w:val="24"/>
              <w:lang w:val="bs-Latn-BA"/>
            </w:rPr>
            <w:t>,</w:t>
          </w:r>
          <w:r w:rsidR="009D0139" w:rsidRPr="005B3862">
            <w:rPr>
              <w:rFonts w:ascii="Calibri" w:eastAsia="MS Mincho" w:hAnsi="Calibri" w:cs="Calibri"/>
              <w:sz w:val="16"/>
              <w:szCs w:val="24"/>
            </w:rPr>
            <w:t xml:space="preserve"> </w:t>
          </w:r>
          <w:r>
            <w:rPr>
              <w:rFonts w:ascii="Calibri" w:eastAsia="MS Mincho" w:hAnsi="Calibri" w:cs="Calibri"/>
              <w:sz w:val="16"/>
              <w:szCs w:val="24"/>
            </w:rPr>
            <w:t>11070</w:t>
          </w:r>
          <w:r w:rsidR="009D0139" w:rsidRPr="005B3862">
            <w:rPr>
              <w:rFonts w:ascii="Calibri" w:eastAsia="MS Mincho" w:hAnsi="Calibri" w:cs="Calibri"/>
              <w:sz w:val="16"/>
              <w:szCs w:val="24"/>
            </w:rPr>
            <w:t xml:space="preserve"> </w:t>
          </w:r>
          <w:r>
            <w:rPr>
              <w:rFonts w:ascii="Calibri" w:eastAsia="MS Mincho" w:hAnsi="Calibri" w:cs="Calibri"/>
              <w:sz w:val="16"/>
              <w:szCs w:val="24"/>
            </w:rPr>
            <w:t>Beograd</w:t>
          </w:r>
          <w:r w:rsidR="009D0139" w:rsidRPr="005B3862">
            <w:rPr>
              <w:rFonts w:ascii="Calibri" w:eastAsia="MS Mincho" w:hAnsi="Calibri" w:cs="Calibri"/>
              <w:sz w:val="16"/>
              <w:szCs w:val="24"/>
            </w:rPr>
            <w:t>, Tel: +38</w:t>
          </w:r>
          <w:r w:rsidRPr="005B3862">
            <w:rPr>
              <w:rFonts w:ascii="Calibri" w:eastAsia="MS Mincho" w:hAnsi="Calibri" w:cs="Calibri"/>
              <w:sz w:val="16"/>
              <w:szCs w:val="24"/>
            </w:rPr>
            <w:t>1</w:t>
          </w:r>
          <w:r w:rsidR="009D0139" w:rsidRPr="005B3862">
            <w:rPr>
              <w:rFonts w:ascii="Calibri" w:eastAsia="MS Mincho" w:hAnsi="Calibri" w:cs="Calibri"/>
              <w:sz w:val="16"/>
              <w:szCs w:val="24"/>
            </w:rPr>
            <w:t xml:space="preserve"> </w:t>
          </w:r>
          <w:r w:rsidRPr="005B3862">
            <w:rPr>
              <w:rFonts w:ascii="Calibri" w:eastAsia="MS Mincho" w:hAnsi="Calibri" w:cs="Calibri"/>
              <w:sz w:val="16"/>
              <w:szCs w:val="24"/>
            </w:rPr>
            <w:t>11 415 5300</w:t>
          </w:r>
          <w:r>
            <w:rPr>
              <w:rFonts w:ascii="Calibri" w:eastAsia="MS Mincho" w:hAnsi="Calibri" w:cs="Calibri"/>
              <w:sz w:val="16"/>
              <w:szCs w:val="24"/>
            </w:rPr>
            <w:t>,</w:t>
          </w:r>
          <w:r w:rsidR="009D0139" w:rsidRPr="005B3862">
            <w:rPr>
              <w:rFonts w:ascii="Calibri" w:eastAsia="MS Mincho" w:hAnsi="Calibri" w:cs="Calibri"/>
              <w:sz w:val="16"/>
              <w:szCs w:val="24"/>
            </w:rPr>
            <w:t xml:space="preserve"> URL: </w:t>
          </w:r>
          <w:hyperlink r:id="rId1" w:history="1">
            <w:r w:rsidRPr="002738CE">
              <w:rPr>
                <w:rFonts w:ascii="Calibri" w:hAnsi="Calibri" w:cs="Calibri"/>
                <w:color w:val="0000FF"/>
                <w:sz w:val="16"/>
                <w:szCs w:val="16"/>
                <w:u w:val="single"/>
              </w:rPr>
              <w:t>www.undp.org</w:t>
            </w:r>
          </w:hyperlink>
          <w:r w:rsidRPr="002738CE">
            <w:rPr>
              <w:rFonts w:ascii="Calibri" w:eastAsia="MS Mincho" w:hAnsi="Calibri" w:cs="Calibri"/>
              <w:color w:val="0000FF"/>
              <w:sz w:val="16"/>
              <w:szCs w:val="16"/>
              <w:u w:val="single"/>
            </w:rPr>
            <w:t>/serbia</w:t>
          </w:r>
          <w:r>
            <w:rPr>
              <w:rFonts w:ascii="Calibri" w:eastAsia="MS Mincho" w:hAnsi="Calibri" w:cs="Calibri"/>
              <w:color w:val="0000FF"/>
              <w:sz w:val="16"/>
              <w:szCs w:val="24"/>
              <w:u w:val="single"/>
            </w:rPr>
            <w:t xml:space="preserve"> </w:t>
          </w:r>
        </w:p>
      </w:tc>
    </w:tr>
  </w:tbl>
  <w:p w14:paraId="0B723482" w14:textId="77777777" w:rsidR="009D0139" w:rsidRPr="005B3862" w:rsidRDefault="009D01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4FAEF" w14:textId="77777777" w:rsidR="0051785E" w:rsidRDefault="0051785E" w:rsidP="00362A35">
      <w:pPr>
        <w:spacing w:after="0" w:line="240" w:lineRule="auto"/>
      </w:pPr>
      <w:r>
        <w:separator/>
      </w:r>
    </w:p>
  </w:footnote>
  <w:footnote w:type="continuationSeparator" w:id="0">
    <w:p w14:paraId="28227497" w14:textId="77777777" w:rsidR="0051785E" w:rsidRDefault="0051785E" w:rsidP="00362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D0BD6" w14:textId="21AD491E" w:rsidR="00097676" w:rsidRPr="00097676" w:rsidRDefault="00097676" w:rsidP="00097676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</w:rPr>
    </w:pPr>
    <w:r w:rsidRPr="00097676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72576" behindDoc="0" locked="0" layoutInCell="1" allowOverlap="1" wp14:anchorId="0689F9B3" wp14:editId="372B6D22">
          <wp:simplePos x="0" y="0"/>
          <wp:positionH relativeFrom="column">
            <wp:posOffset>-516890</wp:posOffset>
          </wp:positionH>
          <wp:positionV relativeFrom="paragraph">
            <wp:posOffset>83820</wp:posOffset>
          </wp:positionV>
          <wp:extent cx="1083310" cy="1097915"/>
          <wp:effectExtent l="0" t="0" r="2540" b="6985"/>
          <wp:wrapThrough wrapText="bothSides">
            <wp:wrapPolygon edited="0">
              <wp:start x="0" y="0"/>
              <wp:lineTo x="0" y="21363"/>
              <wp:lineTo x="21271" y="21363"/>
              <wp:lineTo x="21271" y="0"/>
              <wp:lineTo x="0" y="0"/>
            </wp:wrapPolygon>
          </wp:wrapThrough>
          <wp:docPr id="52138071" name="Picture 521380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1097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A7B89" w14:textId="7C60F133" w:rsidR="00362A35" w:rsidRDefault="00981CC8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65C4DF8C" wp14:editId="04DA7EE1">
          <wp:simplePos x="0" y="0"/>
          <wp:positionH relativeFrom="column">
            <wp:posOffset>5949315</wp:posOffset>
          </wp:positionH>
          <wp:positionV relativeFrom="paragraph">
            <wp:posOffset>-144780</wp:posOffset>
          </wp:positionV>
          <wp:extent cx="431165" cy="873760"/>
          <wp:effectExtent l="0" t="0" r="6985" b="2540"/>
          <wp:wrapThrough wrapText="bothSides">
            <wp:wrapPolygon edited="0">
              <wp:start x="0" y="0"/>
              <wp:lineTo x="0" y="21192"/>
              <wp:lineTo x="20996" y="21192"/>
              <wp:lineTo x="20996" y="0"/>
              <wp:lineTo x="0" y="0"/>
            </wp:wrapPolygon>
          </wp:wrapThrough>
          <wp:docPr id="1530636942" name="Picture 1530636942" descr="File:UNDP logo.svg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e:UNDP logo.svg - Wikip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743D"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3965C1C1" wp14:editId="55D53EC6">
              <wp:simplePos x="0" y="0"/>
              <wp:positionH relativeFrom="column">
                <wp:posOffset>504825</wp:posOffset>
              </wp:positionH>
              <wp:positionV relativeFrom="paragraph">
                <wp:posOffset>-29845</wp:posOffset>
              </wp:positionV>
              <wp:extent cx="5404485" cy="757555"/>
              <wp:effectExtent l="0" t="0" r="0" b="0"/>
              <wp:wrapNone/>
              <wp:docPr id="4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DB579D26-EAE7-4B6B-9BDC-0ADD797FF50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4485" cy="7575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DC36E6" w14:textId="3F3CA541" w:rsidR="00362A35" w:rsidRPr="00053876" w:rsidRDefault="00362A35" w:rsidP="00362A3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sz w:val="28"/>
                              <w:szCs w:val="28"/>
                              <w:lang w:val="bs-Latn-BA"/>
                            </w:rPr>
                          </w:pPr>
                          <w:r w:rsidRPr="00053876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bs-Latn-BA"/>
                            </w:rPr>
                            <w:t>Regional</w:t>
                          </w:r>
                          <w:r w:rsidR="00053876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bs-Latn-BA"/>
                            </w:rPr>
                            <w:t>ni</w:t>
                          </w:r>
                          <w:r w:rsidRPr="00053876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bs-Latn-BA"/>
                            </w:rPr>
                            <w:t xml:space="preserve"> </w:t>
                          </w:r>
                          <w:r w:rsidR="00DF6CD0" w:rsidRPr="00053876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bs-Latn-BA"/>
                            </w:rPr>
                            <w:t>program</w:t>
                          </w:r>
                          <w:r w:rsidRPr="00053876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bs-Latn-BA"/>
                            </w:rPr>
                            <w:t xml:space="preserve"> </w:t>
                          </w:r>
                          <w:r w:rsidR="00DF6CD0" w:rsidRPr="00053876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bs-Latn-BA"/>
                            </w:rPr>
                            <w:t>lokalne demokratije na Zapadnom Balkanu</w:t>
                          </w:r>
                          <w:r w:rsidRPr="00053876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bs-Latn-BA"/>
                            </w:rPr>
                            <w:t xml:space="preserve"> 3</w:t>
                          </w:r>
                        </w:p>
                        <w:p w14:paraId="4333007A" w14:textId="77777777" w:rsidR="00362A35" w:rsidRPr="00053876" w:rsidRDefault="00362A35" w:rsidP="00362A3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sz w:val="32"/>
                              <w:szCs w:val="28"/>
                              <w:lang w:val="bs-Latn-BA"/>
                            </w:rPr>
                          </w:pPr>
                          <w:r w:rsidRPr="00053876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28"/>
                              <w:lang w:val="bs-Latn-BA"/>
                            </w:rPr>
                            <w:t>ReLOaD3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3965C1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.75pt;margin-top:-2.35pt;width:425.55pt;height:59.65pt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" filled="f" stroked="f">
              <v:textbox>
                <w:txbxContent>
                  <w:p w14:paraId="48DC36E6" w14:textId="3F3CA541" w:rsidR="00362A35" w:rsidRPr="00053876" w:rsidRDefault="00362A35" w:rsidP="00362A35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libri" w:hAnsi="Calibri" w:cs="Calibri"/>
                        <w:sz w:val="28"/>
                        <w:szCs w:val="28"/>
                        <w:lang w:val="bs-Latn-BA"/>
                      </w:rPr>
                    </w:pPr>
                    <w:r w:rsidRPr="00053876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bs-Latn-BA"/>
                      </w:rPr>
                      <w:t>Regional</w:t>
                    </w:r>
                    <w:r w:rsidR="00053876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bs-Latn-BA"/>
                      </w:rPr>
                      <w:t>ni</w:t>
                    </w:r>
                    <w:r w:rsidRPr="00053876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bs-Latn-BA"/>
                      </w:rPr>
                      <w:t xml:space="preserve"> </w:t>
                    </w:r>
                    <w:r w:rsidR="00DF6CD0" w:rsidRPr="00053876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bs-Latn-BA"/>
                      </w:rPr>
                      <w:t>program</w:t>
                    </w:r>
                    <w:r w:rsidRPr="00053876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bs-Latn-BA"/>
                      </w:rPr>
                      <w:t xml:space="preserve"> </w:t>
                    </w:r>
                    <w:r w:rsidR="00DF6CD0" w:rsidRPr="00053876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bs-Latn-BA"/>
                      </w:rPr>
                      <w:t>lokalne demokratije na Zapadnom Balkanu</w:t>
                    </w:r>
                    <w:r w:rsidRPr="00053876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bs-Latn-BA"/>
                      </w:rPr>
                      <w:t xml:space="preserve"> 3</w:t>
                    </w:r>
                  </w:p>
                  <w:p w14:paraId="4333007A" w14:textId="77777777" w:rsidR="00362A35" w:rsidRPr="00053876" w:rsidRDefault="00362A35" w:rsidP="00362A35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libri" w:hAnsi="Calibri" w:cs="Calibri"/>
                        <w:sz w:val="32"/>
                        <w:szCs w:val="28"/>
                        <w:lang w:val="bs-Latn-BA"/>
                      </w:rPr>
                    </w:pPr>
                    <w:r w:rsidRPr="00053876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28"/>
                        <w:lang w:val="bs-Latn-BA"/>
                      </w:rPr>
                      <w:t>ReLOaD3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35"/>
    <w:rsid w:val="00010E52"/>
    <w:rsid w:val="00044536"/>
    <w:rsid w:val="00053876"/>
    <w:rsid w:val="00097676"/>
    <w:rsid w:val="000F0A37"/>
    <w:rsid w:val="001B2027"/>
    <w:rsid w:val="002738CE"/>
    <w:rsid w:val="00285E73"/>
    <w:rsid w:val="002B23D4"/>
    <w:rsid w:val="002B70CA"/>
    <w:rsid w:val="002D743D"/>
    <w:rsid w:val="00362A35"/>
    <w:rsid w:val="00392858"/>
    <w:rsid w:val="0051785E"/>
    <w:rsid w:val="005B3862"/>
    <w:rsid w:val="005F1259"/>
    <w:rsid w:val="0060645C"/>
    <w:rsid w:val="006F04D2"/>
    <w:rsid w:val="00772A18"/>
    <w:rsid w:val="007C62D7"/>
    <w:rsid w:val="008630A1"/>
    <w:rsid w:val="008728A0"/>
    <w:rsid w:val="00977D49"/>
    <w:rsid w:val="00981CC8"/>
    <w:rsid w:val="009A525A"/>
    <w:rsid w:val="009D0139"/>
    <w:rsid w:val="00A25FF1"/>
    <w:rsid w:val="00BC1C61"/>
    <w:rsid w:val="00C65A71"/>
    <w:rsid w:val="00C8661A"/>
    <w:rsid w:val="00CE2C25"/>
    <w:rsid w:val="00DA207E"/>
    <w:rsid w:val="00DF6CD0"/>
    <w:rsid w:val="00E06586"/>
    <w:rsid w:val="00F157D4"/>
    <w:rsid w:val="00F61518"/>
    <w:rsid w:val="00FD3C59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9EA0DF"/>
  <w15:chartTrackingRefBased/>
  <w15:docId w15:val="{876A7F1A-C131-4AE6-8037-2DFE7BBC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A35"/>
  </w:style>
  <w:style w:type="paragraph" w:styleId="Footer">
    <w:name w:val="footer"/>
    <w:basedOn w:val="Normal"/>
    <w:link w:val="FooterChar"/>
    <w:uiPriority w:val="99"/>
    <w:unhideWhenUsed/>
    <w:rsid w:val="00362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A35"/>
  </w:style>
  <w:style w:type="paragraph" w:styleId="NormalWeb">
    <w:name w:val="Normal (Web)"/>
    <w:basedOn w:val="Normal"/>
    <w:uiPriority w:val="99"/>
    <w:semiHidden/>
    <w:unhideWhenUsed/>
    <w:rsid w:val="00362A3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GridTable4-Accent11">
    <w:name w:val="Grid Table 4 - Accent 11"/>
    <w:basedOn w:val="TableNormal"/>
    <w:uiPriority w:val="49"/>
    <w:rsid w:val="009D0139"/>
    <w:pPr>
      <w:spacing w:after="0" w:line="240" w:lineRule="auto"/>
    </w:p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5B38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8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i.pavlovic@arandjelovac.r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dp.org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dp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777af5-75c5-4059-8842-b3ca2d118c77" xsi:nil="true"/>
    <_dlc_DocId xmlns="de777af5-75c5-4059-8842-b3ca2d118c77">32JKWRRJAUXM-190900528-1295</_dlc_DocId>
    <_dlc_DocIdUrl xmlns="de777af5-75c5-4059-8842-b3ca2d118c77">
      <Url>https://undp.sharepoint.com/teams/BIH/ReLOAD3/_layouts/15/DocIdRedir.aspx?ID=32JKWRRJAUXM-190900528-1295</Url>
      <Description>32JKWRRJAUXM-190900528-1295</Description>
    </_dlc_DocIdUrl>
    <lcf76f155ced4ddcb4097134ff3c332f xmlns="34ba1936-778b-4d9a-afba-211e1335834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12D6DDF2E4A45A579DED1069D591B" ma:contentTypeVersion="11" ma:contentTypeDescription="Create a new document." ma:contentTypeScope="" ma:versionID="b525223acc59075532729d4f21005f88">
  <xsd:schema xmlns:xsd="http://www.w3.org/2001/XMLSchema" xmlns:xs="http://www.w3.org/2001/XMLSchema" xmlns:p="http://schemas.microsoft.com/office/2006/metadata/properties" xmlns:ns2="de777af5-75c5-4059-8842-b3ca2d118c77" xmlns:ns3="34ba1936-778b-4d9a-afba-211e1335834b" targetNamespace="http://schemas.microsoft.com/office/2006/metadata/properties" ma:root="true" ma:fieldsID="ae7ee9dfb4277536d01e32034cf99bcb" ns2:_="" ns3:_="">
    <xsd:import namespace="de777af5-75c5-4059-8842-b3ca2d118c77"/>
    <xsd:import namespace="34ba1936-778b-4d9a-afba-211e133583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a1936-778b-4d9a-afba-211e13358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5ED4D1D-360C-4A37-BAC7-0F04F153D5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F0AAAC-65FA-4664-9375-BA3C4CADA698}">
  <ds:schemaRefs>
    <ds:schemaRef ds:uri="http://schemas.microsoft.com/office/2006/metadata/properties"/>
    <ds:schemaRef ds:uri="http://schemas.microsoft.com/office/infopath/2007/PartnerControls"/>
    <ds:schemaRef ds:uri="de777af5-75c5-4059-8842-b3ca2d118c77"/>
    <ds:schemaRef ds:uri="34ba1936-778b-4d9a-afba-211e1335834b"/>
  </ds:schemaRefs>
</ds:datastoreItem>
</file>

<file path=customXml/itemProps3.xml><?xml version="1.0" encoding="utf-8"?>
<ds:datastoreItem xmlns:ds="http://schemas.openxmlformats.org/officeDocument/2006/customXml" ds:itemID="{79AA9B02-5B20-4B63-9726-D48E6659E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77af5-75c5-4059-8842-b3ca2d118c77"/>
    <ds:schemaRef ds:uri="34ba1936-778b-4d9a-afba-211e13358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E554CC-7715-425D-B255-5B5A9654720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 Dervisevic</dc:creator>
  <cp:keywords/>
  <dc:description/>
  <cp:lastModifiedBy>Win10</cp:lastModifiedBy>
  <cp:revision>6</cp:revision>
  <dcterms:created xsi:type="dcterms:W3CDTF">2026-03-25T10:34:00Z</dcterms:created>
  <dcterms:modified xsi:type="dcterms:W3CDTF">2026-04-08T08:22:00Z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0x010100DA912D6DDF2E4A45A579DED1069D591B</vt:lpwstr>
  </property>
  <property fmtid="{D5CDD505-2E9C-101B-9397-08002B2CF9AE}" pid="3" name="_dlc_DocIdItemGuid">
    <vt:lpwstr>046e5a93-88a5-48e3-bb8f-61630d97971f</vt:lpwstr>
  </property>
  <property fmtid="{D5CDD505-2E9C-101B-9397-08002B2CF9AE}" pid="4" name="MediaServiceImageTags">
    <vt:lpwstr/>
  </property>
</Properties>
</file>