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127" w:type="dxa"/>
        <w:tblInd w:w="-1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53"/>
        <w:gridCol w:w="2571"/>
        <w:gridCol w:w="992"/>
        <w:gridCol w:w="1418"/>
        <w:gridCol w:w="2126"/>
        <w:gridCol w:w="2467"/>
      </w:tblGrid>
      <w:tr w:rsidR="00250902" w:rsidRPr="00250902" w:rsidTr="00E1273C">
        <w:trPr>
          <w:trHeight w:val="1050"/>
        </w:trPr>
        <w:tc>
          <w:tcPr>
            <w:tcW w:w="10127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3B3B3"/>
            <w:vAlign w:val="center"/>
          </w:tcPr>
          <w:p w:rsidR="00347818" w:rsidRPr="00250902" w:rsidRDefault="003D409C" w:rsidP="00347818">
            <w:pPr>
              <w:pStyle w:val="Heading2"/>
              <w:spacing w:before="0" w:after="0"/>
              <w:jc w:val="center"/>
              <w:rPr>
                <w:rFonts w:ascii="Times New Roman" w:hAnsi="Times New Roman"/>
                <w:bCs w:val="0"/>
                <w:i w:val="0"/>
                <w:sz w:val="24"/>
                <w:szCs w:val="24"/>
                <w:lang w:val="sr-Latn-CS" w:eastAsia="sr-Latn-CS"/>
              </w:rPr>
            </w:pPr>
            <w:r w:rsidRPr="00250902">
              <w:rPr>
                <w:rFonts w:ascii="Times New Roman" w:hAnsi="Times New Roman"/>
                <w:i w:val="0"/>
                <w:sz w:val="24"/>
                <w:szCs w:val="24"/>
                <w:lang w:val="sr-Cyrl-RS"/>
              </w:rPr>
              <w:t xml:space="preserve">ОБРАЗАЦ СТРУКТУРЕ ПОНУЂЕНЕ ЦЕНЕ </w:t>
            </w:r>
            <w:r w:rsidRPr="00250902">
              <w:rPr>
                <w:rFonts w:ascii="Times New Roman" w:hAnsi="Times New Roman"/>
                <w:bCs w:val="0"/>
                <w:i w:val="0"/>
                <w:sz w:val="24"/>
                <w:szCs w:val="24"/>
                <w:lang w:val="sr-Latn-CS" w:eastAsia="sr-Latn-CS"/>
              </w:rPr>
              <w:t xml:space="preserve">ЗА ЈАВНУ </w:t>
            </w:r>
          </w:p>
          <w:p w:rsidR="00C943D4" w:rsidRPr="00250902" w:rsidRDefault="003D409C" w:rsidP="009F0294">
            <w:pPr>
              <w:pStyle w:val="Heading2"/>
              <w:spacing w:before="0" w:after="0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250902">
              <w:rPr>
                <w:rFonts w:ascii="Times New Roman" w:hAnsi="Times New Roman"/>
                <w:bCs w:val="0"/>
                <w:i w:val="0"/>
                <w:sz w:val="24"/>
                <w:szCs w:val="24"/>
                <w:lang w:val="sr-Latn-CS" w:eastAsia="sr-Latn-CS"/>
              </w:rPr>
              <w:t>НАБАВКУ</w:t>
            </w:r>
            <w:r w:rsidRPr="00250902">
              <w:rPr>
                <w:rFonts w:ascii="Times New Roman" w:hAnsi="Times New Roman"/>
                <w:bCs w:val="0"/>
                <w:i w:val="0"/>
                <w:sz w:val="24"/>
                <w:szCs w:val="24"/>
                <w:lang w:val="sr-Cyrl-CS" w:eastAsia="sr-Latn-CS"/>
              </w:rPr>
              <w:t xml:space="preserve"> </w:t>
            </w:r>
            <w:r w:rsidRPr="00250902">
              <w:rPr>
                <w:rFonts w:ascii="Times New Roman" w:hAnsi="Times New Roman"/>
                <w:i w:val="0"/>
                <w:sz w:val="24"/>
                <w:szCs w:val="24"/>
              </w:rPr>
              <w:t>O</w:t>
            </w:r>
            <w:r w:rsidRPr="00250902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ДРЖАВАЊЕ ВЕРТИКАЛНЕ СИГНАЛИЗАЦИЈЕ</w:t>
            </w:r>
            <w:r w:rsidRPr="00250902">
              <w:rPr>
                <w:rFonts w:ascii="Times New Roman" w:hAnsi="Times New Roman"/>
                <w:i w:val="0"/>
                <w:sz w:val="24"/>
                <w:szCs w:val="24"/>
                <w:lang w:val="sr-Cyrl-CS"/>
              </w:rPr>
              <w:t xml:space="preserve">, БРОЈ ЈН </w:t>
            </w:r>
            <w:r w:rsidR="00250902" w:rsidRPr="00250902">
              <w:rPr>
                <w:rFonts w:ascii="Times New Roman" w:hAnsi="Times New Roman"/>
                <w:i w:val="0"/>
                <w:sz w:val="24"/>
                <w:szCs w:val="24"/>
              </w:rPr>
              <w:t>26</w:t>
            </w:r>
            <w:r w:rsidRPr="00250902">
              <w:rPr>
                <w:rFonts w:ascii="Times New Roman" w:hAnsi="Times New Roman"/>
                <w:i w:val="0"/>
                <w:sz w:val="24"/>
                <w:szCs w:val="24"/>
                <w:lang w:val="sr-Cyrl-CS"/>
              </w:rPr>
              <w:t>/2</w:t>
            </w:r>
            <w:r w:rsidR="00250902" w:rsidRPr="00250902">
              <w:rPr>
                <w:rFonts w:ascii="Times New Roman" w:hAnsi="Times New Roman"/>
                <w:i w:val="0"/>
                <w:sz w:val="24"/>
                <w:szCs w:val="24"/>
              </w:rPr>
              <w:t>4</w:t>
            </w:r>
          </w:p>
        </w:tc>
      </w:tr>
      <w:tr w:rsidR="00250902" w:rsidRPr="00250902" w:rsidTr="000441B4">
        <w:trPr>
          <w:trHeight w:val="510"/>
        </w:trPr>
        <w:tc>
          <w:tcPr>
            <w:tcW w:w="553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3E4C2B" w:rsidRPr="00250902" w:rsidRDefault="003E4C2B" w:rsidP="003E4C2B">
            <w:pPr>
              <w:autoSpaceDE w:val="0"/>
              <w:autoSpaceDN w:val="0"/>
              <w:adjustRightInd w:val="0"/>
              <w:jc w:val="center"/>
              <w:rPr>
                <w:lang w:val="sr-Cyrl-CS" w:eastAsia="sr-Latn-CS"/>
              </w:rPr>
            </w:pPr>
            <w:r w:rsidRPr="00250902">
              <w:rPr>
                <w:lang w:val="sr-Cyrl-CS" w:eastAsia="sr-Latn-CS"/>
              </w:rPr>
              <w:t>Р.</w:t>
            </w:r>
          </w:p>
          <w:p w:rsidR="003E4C2B" w:rsidRPr="00250902" w:rsidRDefault="003E4C2B" w:rsidP="003E4C2B">
            <w:pPr>
              <w:autoSpaceDE w:val="0"/>
              <w:autoSpaceDN w:val="0"/>
              <w:adjustRightInd w:val="0"/>
              <w:jc w:val="center"/>
              <w:rPr>
                <w:lang w:val="sr-Cyrl-CS" w:eastAsia="sr-Latn-CS"/>
              </w:rPr>
            </w:pPr>
            <w:r w:rsidRPr="00250902">
              <w:rPr>
                <w:lang w:val="sr-Cyrl-CS" w:eastAsia="sr-Latn-CS"/>
              </w:rPr>
              <w:t>бр.</w:t>
            </w:r>
          </w:p>
        </w:tc>
        <w:tc>
          <w:tcPr>
            <w:tcW w:w="2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C2B" w:rsidRPr="00250902" w:rsidRDefault="003E4C2B" w:rsidP="003E4C2B">
            <w:pPr>
              <w:autoSpaceDE w:val="0"/>
              <w:autoSpaceDN w:val="0"/>
              <w:adjustRightInd w:val="0"/>
              <w:jc w:val="both"/>
              <w:rPr>
                <w:bCs/>
                <w:lang w:val="sr-Cyrl-CS" w:eastAsia="sr-Latn-CS"/>
              </w:rPr>
            </w:pPr>
            <w:r w:rsidRPr="00250902">
              <w:rPr>
                <w:bCs/>
                <w:lang w:val="sr-Cyrl-CS" w:eastAsia="sr-Latn-CS"/>
              </w:rPr>
              <w:t xml:space="preserve">О П И С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C2B" w:rsidRPr="00250902" w:rsidRDefault="003E4C2B" w:rsidP="003E4C2B">
            <w:pPr>
              <w:autoSpaceDE w:val="0"/>
              <w:autoSpaceDN w:val="0"/>
              <w:adjustRightInd w:val="0"/>
              <w:jc w:val="center"/>
              <w:rPr>
                <w:bCs/>
                <w:iCs/>
                <w:lang w:val="sr-Cyrl-CS" w:eastAsia="sr-Latn-CS"/>
              </w:rPr>
            </w:pPr>
            <w:r w:rsidRPr="00250902">
              <w:rPr>
                <w:bCs/>
                <w:iCs/>
                <w:lang w:val="sr-Cyrl-CS" w:eastAsia="sr-Latn-CS"/>
              </w:rPr>
              <w:t>Јед.</w:t>
            </w:r>
          </w:p>
          <w:p w:rsidR="003E4C2B" w:rsidRPr="00250902" w:rsidRDefault="003E4C2B" w:rsidP="003E4C2B">
            <w:pPr>
              <w:autoSpaceDE w:val="0"/>
              <w:autoSpaceDN w:val="0"/>
              <w:adjustRightInd w:val="0"/>
              <w:jc w:val="center"/>
              <w:rPr>
                <w:bCs/>
                <w:lang w:val="sr-Latn-CS" w:eastAsia="sr-Latn-CS"/>
              </w:rPr>
            </w:pPr>
            <w:r w:rsidRPr="00250902">
              <w:rPr>
                <w:bCs/>
                <w:iCs/>
                <w:lang w:val="sr-Cyrl-CS" w:eastAsia="sr-Latn-CS"/>
              </w:rPr>
              <w:t>мере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C2B" w:rsidRPr="00250902" w:rsidRDefault="003E4C2B" w:rsidP="003E4C2B">
            <w:pPr>
              <w:jc w:val="center"/>
              <w:rPr>
                <w:lang w:val="sr-Latn-CS"/>
              </w:rPr>
            </w:pPr>
            <w:r w:rsidRPr="00250902">
              <w:rPr>
                <w:lang w:val="sr-Cyrl-CS"/>
              </w:rPr>
              <w:t>Кол</w:t>
            </w:r>
            <w:r w:rsidRPr="00250902">
              <w:rPr>
                <w:lang w:val="sr-Latn-CS"/>
              </w:rPr>
              <w:t>.</w:t>
            </w:r>
          </w:p>
          <w:p w:rsidR="000441B4" w:rsidRPr="00250902" w:rsidRDefault="000441B4" w:rsidP="003E4C2B">
            <w:pPr>
              <w:jc w:val="center"/>
              <w:rPr>
                <w:lang w:val="sr-Cyrl-RS"/>
              </w:rPr>
            </w:pPr>
            <w:r w:rsidRPr="00250902">
              <w:rPr>
                <w:lang w:val="sr-Cyrl-RS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C2B" w:rsidRPr="00250902" w:rsidRDefault="003E4C2B" w:rsidP="003E4C2B">
            <w:pPr>
              <w:jc w:val="center"/>
              <w:rPr>
                <w:lang w:val="sr-Cyrl-CS"/>
              </w:rPr>
            </w:pPr>
            <w:r w:rsidRPr="00250902">
              <w:rPr>
                <w:lang w:val="sr-Cyrl-CS"/>
              </w:rPr>
              <w:t>Јед. Цене</w:t>
            </w:r>
          </w:p>
          <w:p w:rsidR="003E4C2B" w:rsidRPr="00250902" w:rsidRDefault="003E4C2B" w:rsidP="003E4C2B">
            <w:pPr>
              <w:jc w:val="center"/>
              <w:rPr>
                <w:lang w:val="sr-Cyrl-CS"/>
              </w:rPr>
            </w:pPr>
            <w:r w:rsidRPr="00250902">
              <w:rPr>
                <w:lang w:val="sr-Cyrl-CS"/>
              </w:rPr>
              <w:t>без ПДВ-а</w:t>
            </w:r>
          </w:p>
          <w:p w:rsidR="000441B4" w:rsidRPr="00250902" w:rsidRDefault="000441B4" w:rsidP="003E4C2B">
            <w:pPr>
              <w:jc w:val="center"/>
              <w:rPr>
                <w:lang w:val="sr-Cyrl-CS"/>
              </w:rPr>
            </w:pPr>
            <w:r w:rsidRPr="00250902">
              <w:rPr>
                <w:lang w:val="sr-Cyrl-CS"/>
              </w:rPr>
              <w:t>2</w:t>
            </w:r>
          </w:p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3E4C2B" w:rsidRPr="00250902" w:rsidRDefault="000441B4" w:rsidP="003E4C2B">
            <w:pPr>
              <w:jc w:val="center"/>
              <w:rPr>
                <w:lang w:val="sr-Cyrl-CS"/>
              </w:rPr>
            </w:pPr>
            <w:r w:rsidRPr="00250902">
              <w:rPr>
                <w:lang w:val="sr-Cyrl-CS"/>
              </w:rPr>
              <w:t>Износ у РСД без ПДВ-а</w:t>
            </w:r>
          </w:p>
          <w:p w:rsidR="000441B4" w:rsidRPr="00250902" w:rsidRDefault="000441B4" w:rsidP="003E4C2B">
            <w:pPr>
              <w:jc w:val="center"/>
              <w:rPr>
                <w:lang w:val="sr-Cyrl-CS"/>
              </w:rPr>
            </w:pPr>
            <w:r w:rsidRPr="00250902">
              <w:rPr>
                <w:lang w:val="sr-Cyrl-CS"/>
              </w:rPr>
              <w:t>1х2</w:t>
            </w:r>
          </w:p>
        </w:tc>
      </w:tr>
      <w:tr w:rsidR="00250902" w:rsidRPr="00250902" w:rsidTr="00A74BB7">
        <w:trPr>
          <w:trHeight w:val="693"/>
        </w:trPr>
        <w:tc>
          <w:tcPr>
            <w:tcW w:w="553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250902" w:rsidRPr="00250902" w:rsidRDefault="00250902" w:rsidP="0025090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20" w:hanging="20"/>
              <w:jc w:val="center"/>
              <w:rPr>
                <w:lang w:val="sr-Cyrl-CS" w:eastAsia="sr-Latn-CS"/>
              </w:rPr>
            </w:pPr>
            <w:bookmarkStart w:id="0" w:name="_GoBack" w:colFirst="1" w:colLast="3"/>
          </w:p>
        </w:tc>
        <w:tc>
          <w:tcPr>
            <w:tcW w:w="2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0902" w:rsidRPr="00883AA5" w:rsidRDefault="00250902" w:rsidP="00250902">
            <w:pPr>
              <w:jc w:val="both"/>
            </w:pPr>
            <w:proofErr w:type="spellStart"/>
            <w:r w:rsidRPr="00883AA5">
              <w:t>Постављање</w:t>
            </w:r>
            <w:proofErr w:type="spellEnd"/>
            <w:r w:rsidRPr="00883AA5">
              <w:t xml:space="preserve"> </w:t>
            </w:r>
            <w:proofErr w:type="spellStart"/>
            <w:r w:rsidRPr="00883AA5">
              <w:t>саобраћајног</w:t>
            </w:r>
            <w:proofErr w:type="spellEnd"/>
            <w:r w:rsidRPr="00883AA5">
              <w:t xml:space="preserve"> </w:t>
            </w:r>
            <w:proofErr w:type="spellStart"/>
            <w:r w:rsidRPr="00883AA5">
              <w:t>знака</w:t>
            </w:r>
            <w:proofErr w:type="spellEnd"/>
            <w:r w:rsidRPr="00883AA5">
              <w:t xml:space="preserve"> </w:t>
            </w:r>
            <w:proofErr w:type="spellStart"/>
            <w:r w:rsidRPr="00883AA5">
              <w:t>на</w:t>
            </w:r>
            <w:proofErr w:type="spellEnd"/>
            <w:r w:rsidRPr="00883AA5">
              <w:t xml:space="preserve"> </w:t>
            </w:r>
            <w:proofErr w:type="spellStart"/>
            <w:r w:rsidRPr="00883AA5">
              <w:t>стуб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0902" w:rsidRPr="00883AA5" w:rsidRDefault="00250902" w:rsidP="00250902">
            <w:pPr>
              <w:jc w:val="center"/>
            </w:pPr>
            <w:proofErr w:type="spellStart"/>
            <w:r w:rsidRPr="00883AA5">
              <w:t>ком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0902" w:rsidRPr="00883AA5" w:rsidRDefault="00250902" w:rsidP="00250902">
            <w:pPr>
              <w:jc w:val="center"/>
            </w:pPr>
            <w:r w:rsidRPr="00883AA5">
              <w:t>240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0902" w:rsidRPr="00250902" w:rsidRDefault="00250902" w:rsidP="00250902">
            <w:pPr>
              <w:jc w:val="center"/>
              <w:rPr>
                <w:lang w:val="sr-Cyrl-CS"/>
              </w:rPr>
            </w:pPr>
          </w:p>
        </w:tc>
        <w:tc>
          <w:tcPr>
            <w:tcW w:w="2467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250902" w:rsidRPr="00250902" w:rsidRDefault="00250902" w:rsidP="00250902">
            <w:pPr>
              <w:jc w:val="center"/>
              <w:rPr>
                <w:lang w:val="sr-Cyrl-CS"/>
              </w:rPr>
            </w:pPr>
          </w:p>
        </w:tc>
      </w:tr>
      <w:tr w:rsidR="00250902" w:rsidRPr="00250902" w:rsidTr="00A74BB7">
        <w:trPr>
          <w:trHeight w:val="693"/>
        </w:trPr>
        <w:tc>
          <w:tcPr>
            <w:tcW w:w="553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250902" w:rsidRPr="00250902" w:rsidRDefault="00250902" w:rsidP="0025090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20" w:hanging="20"/>
              <w:jc w:val="center"/>
              <w:rPr>
                <w:lang w:val="sr-Cyrl-CS" w:eastAsia="sr-Latn-CS"/>
              </w:rPr>
            </w:pPr>
          </w:p>
        </w:tc>
        <w:tc>
          <w:tcPr>
            <w:tcW w:w="2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0902" w:rsidRPr="00883AA5" w:rsidRDefault="00250902" w:rsidP="00250902">
            <w:pPr>
              <w:jc w:val="both"/>
            </w:pPr>
            <w:proofErr w:type="spellStart"/>
            <w:r w:rsidRPr="00883AA5">
              <w:t>Постављање</w:t>
            </w:r>
            <w:proofErr w:type="spellEnd"/>
            <w:r w:rsidRPr="00883AA5">
              <w:t xml:space="preserve"> / </w:t>
            </w:r>
            <w:proofErr w:type="spellStart"/>
            <w:r w:rsidRPr="00883AA5">
              <w:t>уградња</w:t>
            </w:r>
            <w:proofErr w:type="spellEnd"/>
            <w:r w:rsidRPr="00883AA5">
              <w:t xml:space="preserve"> </w:t>
            </w:r>
            <w:proofErr w:type="spellStart"/>
            <w:r w:rsidRPr="00883AA5">
              <w:t>стуба</w:t>
            </w:r>
            <w:proofErr w:type="spellEnd"/>
            <w:r w:rsidRPr="00883AA5">
              <w:t xml:space="preserve"> </w:t>
            </w:r>
            <w:proofErr w:type="spellStart"/>
            <w:r w:rsidRPr="00883AA5">
              <w:t>за</w:t>
            </w:r>
            <w:proofErr w:type="spellEnd"/>
            <w:r w:rsidRPr="00883AA5">
              <w:t xml:space="preserve"> </w:t>
            </w:r>
            <w:proofErr w:type="spellStart"/>
            <w:r w:rsidRPr="00883AA5">
              <w:t>саобраћајни</w:t>
            </w:r>
            <w:proofErr w:type="spellEnd"/>
            <w:r w:rsidRPr="00883AA5">
              <w:t xml:space="preserve"> </w:t>
            </w:r>
            <w:proofErr w:type="spellStart"/>
            <w:r w:rsidRPr="00883AA5">
              <w:t>знак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0902" w:rsidRPr="00883AA5" w:rsidRDefault="00250902" w:rsidP="00250902">
            <w:pPr>
              <w:jc w:val="center"/>
            </w:pPr>
            <w:proofErr w:type="spellStart"/>
            <w:r w:rsidRPr="00883AA5">
              <w:t>ком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0902" w:rsidRPr="00883AA5" w:rsidRDefault="00250902" w:rsidP="00250902">
            <w:pPr>
              <w:jc w:val="center"/>
            </w:pPr>
            <w:r w:rsidRPr="00883AA5">
              <w:t>230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0902" w:rsidRPr="00250902" w:rsidRDefault="00250902" w:rsidP="00250902">
            <w:pPr>
              <w:jc w:val="center"/>
              <w:rPr>
                <w:lang w:val="sr-Cyrl-CS"/>
              </w:rPr>
            </w:pPr>
          </w:p>
        </w:tc>
        <w:tc>
          <w:tcPr>
            <w:tcW w:w="2467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250902" w:rsidRPr="00250902" w:rsidRDefault="00250902" w:rsidP="00250902">
            <w:pPr>
              <w:jc w:val="center"/>
              <w:rPr>
                <w:lang w:val="sr-Cyrl-CS"/>
              </w:rPr>
            </w:pPr>
          </w:p>
        </w:tc>
      </w:tr>
      <w:tr w:rsidR="00250902" w:rsidRPr="00250902" w:rsidTr="00A74BB7">
        <w:trPr>
          <w:trHeight w:val="693"/>
        </w:trPr>
        <w:tc>
          <w:tcPr>
            <w:tcW w:w="553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250902" w:rsidRPr="00250902" w:rsidRDefault="00250902" w:rsidP="0025090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20" w:hanging="20"/>
              <w:jc w:val="center"/>
              <w:rPr>
                <w:lang w:val="sr-Cyrl-CS" w:eastAsia="sr-Latn-CS"/>
              </w:rPr>
            </w:pPr>
          </w:p>
        </w:tc>
        <w:tc>
          <w:tcPr>
            <w:tcW w:w="2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0902" w:rsidRPr="00883AA5" w:rsidRDefault="00250902" w:rsidP="00250902">
            <w:pPr>
              <w:jc w:val="both"/>
            </w:pPr>
            <w:proofErr w:type="spellStart"/>
            <w:r w:rsidRPr="00883AA5">
              <w:t>Уклањање</w:t>
            </w:r>
            <w:proofErr w:type="spellEnd"/>
            <w:r w:rsidRPr="00883AA5">
              <w:t xml:space="preserve"> - </w:t>
            </w:r>
            <w:proofErr w:type="spellStart"/>
            <w:r w:rsidRPr="00883AA5">
              <w:t>скидање</w:t>
            </w:r>
            <w:proofErr w:type="spellEnd"/>
            <w:r w:rsidRPr="00883AA5">
              <w:t xml:space="preserve"> </w:t>
            </w:r>
            <w:proofErr w:type="spellStart"/>
            <w:r w:rsidRPr="00883AA5">
              <w:t>постојећег</w:t>
            </w:r>
            <w:proofErr w:type="spellEnd"/>
            <w:r w:rsidRPr="00883AA5">
              <w:t xml:space="preserve"> </w:t>
            </w:r>
            <w:proofErr w:type="spellStart"/>
            <w:r w:rsidRPr="00883AA5">
              <w:t>саобраћајног</w:t>
            </w:r>
            <w:proofErr w:type="spellEnd"/>
            <w:r w:rsidRPr="00883AA5">
              <w:t xml:space="preserve"> </w:t>
            </w:r>
            <w:proofErr w:type="spellStart"/>
            <w:r w:rsidRPr="00883AA5">
              <w:t>знака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0902" w:rsidRPr="00883AA5" w:rsidRDefault="00250902" w:rsidP="00250902">
            <w:pPr>
              <w:jc w:val="center"/>
            </w:pPr>
            <w:proofErr w:type="spellStart"/>
            <w:r w:rsidRPr="00883AA5">
              <w:t>ком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0902" w:rsidRPr="00883AA5" w:rsidRDefault="00250902" w:rsidP="00250902">
            <w:pPr>
              <w:jc w:val="center"/>
            </w:pPr>
            <w:r w:rsidRPr="00883AA5">
              <w:t>100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0902" w:rsidRPr="00250902" w:rsidRDefault="00250902" w:rsidP="00250902">
            <w:pPr>
              <w:jc w:val="center"/>
              <w:rPr>
                <w:lang w:val="sr-Cyrl-CS"/>
              </w:rPr>
            </w:pPr>
          </w:p>
        </w:tc>
        <w:tc>
          <w:tcPr>
            <w:tcW w:w="2467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250902" w:rsidRPr="00250902" w:rsidRDefault="00250902" w:rsidP="00250902">
            <w:pPr>
              <w:jc w:val="center"/>
              <w:rPr>
                <w:lang w:val="sr-Cyrl-CS"/>
              </w:rPr>
            </w:pPr>
          </w:p>
        </w:tc>
      </w:tr>
      <w:tr w:rsidR="00250902" w:rsidRPr="00250902" w:rsidTr="00A74BB7">
        <w:trPr>
          <w:trHeight w:val="879"/>
        </w:trPr>
        <w:tc>
          <w:tcPr>
            <w:tcW w:w="553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250902" w:rsidRPr="00250902" w:rsidRDefault="00250902" w:rsidP="0025090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20" w:hanging="20"/>
              <w:jc w:val="center"/>
              <w:rPr>
                <w:lang w:val="sr-Cyrl-CS" w:eastAsia="sr-Latn-CS"/>
              </w:rPr>
            </w:pPr>
          </w:p>
        </w:tc>
        <w:tc>
          <w:tcPr>
            <w:tcW w:w="2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0902" w:rsidRPr="00883AA5" w:rsidRDefault="00250902" w:rsidP="00250902">
            <w:pPr>
              <w:jc w:val="both"/>
            </w:pPr>
            <w:proofErr w:type="spellStart"/>
            <w:r w:rsidRPr="00883AA5">
              <w:t>Скидање</w:t>
            </w:r>
            <w:proofErr w:type="spellEnd"/>
            <w:r w:rsidRPr="00883AA5">
              <w:t xml:space="preserve">, </w:t>
            </w:r>
            <w:proofErr w:type="spellStart"/>
            <w:r w:rsidRPr="00883AA5">
              <w:t>ремонтовање</w:t>
            </w:r>
            <w:proofErr w:type="spellEnd"/>
            <w:r w:rsidRPr="00883AA5">
              <w:t xml:space="preserve"> и </w:t>
            </w:r>
            <w:proofErr w:type="spellStart"/>
            <w:r w:rsidRPr="00883AA5">
              <w:t>поновно</w:t>
            </w:r>
            <w:proofErr w:type="spellEnd"/>
            <w:r w:rsidRPr="00883AA5">
              <w:t xml:space="preserve"> </w:t>
            </w:r>
            <w:proofErr w:type="spellStart"/>
            <w:r w:rsidRPr="00883AA5">
              <w:t>намештање</w:t>
            </w:r>
            <w:proofErr w:type="spellEnd"/>
            <w:r w:rsidRPr="00883AA5">
              <w:t xml:space="preserve"> </w:t>
            </w:r>
            <w:proofErr w:type="spellStart"/>
            <w:r w:rsidRPr="00883AA5">
              <w:t>саобраћајног</w:t>
            </w:r>
            <w:proofErr w:type="spellEnd"/>
            <w:r w:rsidRPr="00883AA5">
              <w:t xml:space="preserve"> </w:t>
            </w:r>
            <w:proofErr w:type="spellStart"/>
            <w:r w:rsidRPr="00883AA5">
              <w:t>знака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0902" w:rsidRPr="00883AA5" w:rsidRDefault="00250902" w:rsidP="00250902">
            <w:pPr>
              <w:jc w:val="center"/>
            </w:pPr>
            <w:proofErr w:type="spellStart"/>
            <w:r w:rsidRPr="00883AA5">
              <w:t>ком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0902" w:rsidRPr="00883AA5" w:rsidRDefault="00250902" w:rsidP="00250902">
            <w:pPr>
              <w:jc w:val="center"/>
            </w:pPr>
            <w:r w:rsidRPr="00883AA5">
              <w:t>210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0902" w:rsidRPr="00250902" w:rsidRDefault="00250902" w:rsidP="00250902">
            <w:pPr>
              <w:jc w:val="center"/>
              <w:rPr>
                <w:lang w:val="sr-Cyrl-CS"/>
              </w:rPr>
            </w:pPr>
          </w:p>
        </w:tc>
        <w:tc>
          <w:tcPr>
            <w:tcW w:w="2467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250902" w:rsidRPr="00250902" w:rsidRDefault="00250902" w:rsidP="00250902">
            <w:pPr>
              <w:jc w:val="center"/>
              <w:rPr>
                <w:lang w:val="sr-Cyrl-CS"/>
              </w:rPr>
            </w:pPr>
          </w:p>
        </w:tc>
      </w:tr>
      <w:tr w:rsidR="00250902" w:rsidRPr="00250902" w:rsidTr="00A74BB7">
        <w:trPr>
          <w:trHeight w:val="693"/>
        </w:trPr>
        <w:tc>
          <w:tcPr>
            <w:tcW w:w="553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250902" w:rsidRPr="00250902" w:rsidRDefault="00250902" w:rsidP="0025090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20" w:hanging="20"/>
              <w:jc w:val="center"/>
              <w:rPr>
                <w:lang w:val="sr-Cyrl-CS" w:eastAsia="sr-Latn-CS"/>
              </w:rPr>
            </w:pPr>
          </w:p>
        </w:tc>
        <w:tc>
          <w:tcPr>
            <w:tcW w:w="2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0902" w:rsidRPr="00883AA5" w:rsidRDefault="00250902" w:rsidP="00250902">
            <w:pPr>
              <w:jc w:val="both"/>
            </w:pPr>
            <w:proofErr w:type="spellStart"/>
            <w:r w:rsidRPr="00883AA5">
              <w:t>Уклањање</w:t>
            </w:r>
            <w:proofErr w:type="spellEnd"/>
            <w:r w:rsidRPr="00883AA5">
              <w:t xml:space="preserve"> </w:t>
            </w:r>
            <w:proofErr w:type="spellStart"/>
            <w:r w:rsidRPr="00883AA5">
              <w:t>постојећег</w:t>
            </w:r>
            <w:proofErr w:type="spellEnd"/>
            <w:r w:rsidRPr="00883AA5">
              <w:t xml:space="preserve"> </w:t>
            </w:r>
            <w:proofErr w:type="spellStart"/>
            <w:r w:rsidRPr="00883AA5">
              <w:t>стуба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0902" w:rsidRPr="00883AA5" w:rsidRDefault="00250902" w:rsidP="00250902">
            <w:pPr>
              <w:jc w:val="center"/>
            </w:pPr>
            <w:proofErr w:type="spellStart"/>
            <w:r w:rsidRPr="00883AA5">
              <w:t>ком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0902" w:rsidRPr="00883AA5" w:rsidRDefault="00250902" w:rsidP="00250902">
            <w:pPr>
              <w:jc w:val="center"/>
            </w:pPr>
            <w:r w:rsidRPr="00883AA5">
              <w:t>100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0902" w:rsidRPr="00250902" w:rsidRDefault="00250902" w:rsidP="00250902">
            <w:pPr>
              <w:jc w:val="center"/>
              <w:rPr>
                <w:lang w:val="sr-Cyrl-CS"/>
              </w:rPr>
            </w:pPr>
          </w:p>
        </w:tc>
        <w:tc>
          <w:tcPr>
            <w:tcW w:w="2467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250902" w:rsidRPr="00250902" w:rsidRDefault="00250902" w:rsidP="00250902">
            <w:pPr>
              <w:jc w:val="center"/>
              <w:rPr>
                <w:lang w:val="sr-Cyrl-CS"/>
              </w:rPr>
            </w:pPr>
          </w:p>
        </w:tc>
      </w:tr>
      <w:tr w:rsidR="00250902" w:rsidRPr="00250902" w:rsidTr="00A74BB7">
        <w:trPr>
          <w:trHeight w:val="693"/>
        </w:trPr>
        <w:tc>
          <w:tcPr>
            <w:tcW w:w="553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250902" w:rsidRPr="00250902" w:rsidRDefault="00250902" w:rsidP="0025090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20" w:hanging="20"/>
              <w:jc w:val="center"/>
              <w:rPr>
                <w:lang w:val="sr-Cyrl-CS" w:eastAsia="sr-Latn-CS"/>
              </w:rPr>
            </w:pPr>
          </w:p>
        </w:tc>
        <w:tc>
          <w:tcPr>
            <w:tcW w:w="2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0902" w:rsidRPr="00883AA5" w:rsidRDefault="00250902" w:rsidP="00250902">
            <w:pPr>
              <w:jc w:val="both"/>
            </w:pPr>
            <w:proofErr w:type="spellStart"/>
            <w:r w:rsidRPr="00883AA5">
              <w:t>Вађење</w:t>
            </w:r>
            <w:proofErr w:type="spellEnd"/>
            <w:r w:rsidRPr="00883AA5">
              <w:t xml:space="preserve">, </w:t>
            </w:r>
            <w:proofErr w:type="spellStart"/>
            <w:r w:rsidRPr="00883AA5">
              <w:t>исправљање</w:t>
            </w:r>
            <w:proofErr w:type="spellEnd"/>
            <w:r w:rsidRPr="00883AA5">
              <w:t xml:space="preserve"> и </w:t>
            </w:r>
            <w:proofErr w:type="spellStart"/>
            <w:r w:rsidRPr="00883AA5">
              <w:t>поновна</w:t>
            </w:r>
            <w:proofErr w:type="spellEnd"/>
            <w:r w:rsidRPr="00883AA5">
              <w:t xml:space="preserve"> </w:t>
            </w:r>
            <w:proofErr w:type="spellStart"/>
            <w:r w:rsidRPr="00883AA5">
              <w:t>уградња</w:t>
            </w:r>
            <w:proofErr w:type="spellEnd"/>
            <w:r w:rsidRPr="00883AA5">
              <w:t xml:space="preserve"> </w:t>
            </w:r>
            <w:proofErr w:type="spellStart"/>
            <w:r w:rsidRPr="00883AA5">
              <w:t>стуба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0902" w:rsidRPr="00883AA5" w:rsidRDefault="00250902" w:rsidP="00250902">
            <w:pPr>
              <w:jc w:val="center"/>
            </w:pPr>
            <w:proofErr w:type="spellStart"/>
            <w:r w:rsidRPr="00883AA5">
              <w:t>ком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0902" w:rsidRPr="00883AA5" w:rsidRDefault="00250902" w:rsidP="00250902">
            <w:pPr>
              <w:jc w:val="center"/>
            </w:pPr>
            <w:r w:rsidRPr="00883AA5">
              <w:t>50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0902" w:rsidRPr="00250902" w:rsidRDefault="00250902" w:rsidP="00250902">
            <w:pPr>
              <w:jc w:val="center"/>
              <w:rPr>
                <w:lang w:val="sr-Cyrl-CS"/>
              </w:rPr>
            </w:pPr>
          </w:p>
        </w:tc>
        <w:tc>
          <w:tcPr>
            <w:tcW w:w="2467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250902" w:rsidRPr="00250902" w:rsidRDefault="00250902" w:rsidP="00250902">
            <w:pPr>
              <w:jc w:val="center"/>
              <w:rPr>
                <w:lang w:val="sr-Cyrl-CS"/>
              </w:rPr>
            </w:pPr>
          </w:p>
        </w:tc>
      </w:tr>
      <w:tr w:rsidR="00250902" w:rsidRPr="00250902" w:rsidTr="00A74BB7">
        <w:trPr>
          <w:trHeight w:val="693"/>
        </w:trPr>
        <w:tc>
          <w:tcPr>
            <w:tcW w:w="553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250902" w:rsidRPr="00250902" w:rsidRDefault="00250902" w:rsidP="0025090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20" w:hanging="20"/>
              <w:jc w:val="center"/>
              <w:rPr>
                <w:lang w:val="sr-Cyrl-CS" w:eastAsia="sr-Latn-CS"/>
              </w:rPr>
            </w:pPr>
          </w:p>
        </w:tc>
        <w:tc>
          <w:tcPr>
            <w:tcW w:w="2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0902" w:rsidRPr="00883AA5" w:rsidRDefault="00250902" w:rsidP="00250902">
            <w:pPr>
              <w:jc w:val="both"/>
            </w:pPr>
            <w:proofErr w:type="spellStart"/>
            <w:r w:rsidRPr="00883AA5">
              <w:t>Поправка</w:t>
            </w:r>
            <w:proofErr w:type="spellEnd"/>
            <w:r w:rsidRPr="00883AA5">
              <w:t xml:space="preserve"> </w:t>
            </w:r>
            <w:proofErr w:type="spellStart"/>
            <w:r w:rsidRPr="00883AA5">
              <w:t>саобраћајног</w:t>
            </w:r>
            <w:proofErr w:type="spellEnd"/>
            <w:r w:rsidRPr="00883AA5">
              <w:t xml:space="preserve"> </w:t>
            </w:r>
            <w:proofErr w:type="spellStart"/>
            <w:r w:rsidRPr="00883AA5">
              <w:t>знака</w:t>
            </w:r>
            <w:proofErr w:type="spellEnd"/>
            <w:r w:rsidRPr="00883AA5">
              <w:t xml:space="preserve"> </w:t>
            </w:r>
            <w:proofErr w:type="spellStart"/>
            <w:r w:rsidRPr="00883AA5">
              <w:t>на</w:t>
            </w:r>
            <w:proofErr w:type="spellEnd"/>
            <w:r w:rsidRPr="00883AA5">
              <w:t xml:space="preserve"> </w:t>
            </w:r>
            <w:proofErr w:type="spellStart"/>
            <w:r w:rsidRPr="00883AA5">
              <w:t>лицу</w:t>
            </w:r>
            <w:proofErr w:type="spellEnd"/>
            <w:r w:rsidRPr="00883AA5">
              <w:t xml:space="preserve"> </w:t>
            </w:r>
            <w:proofErr w:type="spellStart"/>
            <w:r w:rsidRPr="00883AA5">
              <w:t>места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0902" w:rsidRPr="00883AA5" w:rsidRDefault="00250902" w:rsidP="00250902">
            <w:pPr>
              <w:jc w:val="center"/>
            </w:pPr>
            <w:proofErr w:type="spellStart"/>
            <w:r w:rsidRPr="00883AA5">
              <w:t>ком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0902" w:rsidRPr="00883AA5" w:rsidRDefault="00250902" w:rsidP="00250902">
            <w:pPr>
              <w:jc w:val="center"/>
            </w:pPr>
            <w:r w:rsidRPr="00883AA5">
              <w:t>250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0902" w:rsidRPr="00250902" w:rsidRDefault="00250902" w:rsidP="00250902">
            <w:pPr>
              <w:jc w:val="center"/>
              <w:rPr>
                <w:lang w:val="sr-Cyrl-CS"/>
              </w:rPr>
            </w:pPr>
          </w:p>
        </w:tc>
        <w:tc>
          <w:tcPr>
            <w:tcW w:w="2467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250902" w:rsidRPr="00250902" w:rsidRDefault="00250902" w:rsidP="00250902">
            <w:pPr>
              <w:jc w:val="center"/>
              <w:rPr>
                <w:lang w:val="sr-Cyrl-CS"/>
              </w:rPr>
            </w:pPr>
          </w:p>
        </w:tc>
      </w:tr>
      <w:tr w:rsidR="00250902" w:rsidRPr="00250902" w:rsidTr="00A74BB7">
        <w:trPr>
          <w:trHeight w:val="693"/>
        </w:trPr>
        <w:tc>
          <w:tcPr>
            <w:tcW w:w="553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250902" w:rsidRPr="00250902" w:rsidRDefault="00250902" w:rsidP="0025090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20" w:hanging="20"/>
              <w:jc w:val="center"/>
              <w:rPr>
                <w:lang w:val="sr-Cyrl-CS" w:eastAsia="sr-Latn-CS"/>
              </w:rPr>
            </w:pPr>
          </w:p>
        </w:tc>
        <w:tc>
          <w:tcPr>
            <w:tcW w:w="2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0902" w:rsidRPr="00883AA5" w:rsidRDefault="00250902" w:rsidP="00250902">
            <w:pPr>
              <w:jc w:val="both"/>
            </w:pPr>
            <w:proofErr w:type="spellStart"/>
            <w:r w:rsidRPr="00883AA5">
              <w:t>Фарбање</w:t>
            </w:r>
            <w:proofErr w:type="spellEnd"/>
            <w:r w:rsidRPr="00883AA5">
              <w:t xml:space="preserve"> </w:t>
            </w:r>
            <w:proofErr w:type="spellStart"/>
            <w:r w:rsidRPr="00883AA5">
              <w:t>постојећег</w:t>
            </w:r>
            <w:proofErr w:type="spellEnd"/>
            <w:r w:rsidRPr="00883AA5">
              <w:t xml:space="preserve"> </w:t>
            </w:r>
            <w:proofErr w:type="spellStart"/>
            <w:r w:rsidRPr="00883AA5">
              <w:t>зарђалог</w:t>
            </w:r>
            <w:proofErr w:type="spellEnd"/>
            <w:r w:rsidRPr="00883AA5">
              <w:t xml:space="preserve"> </w:t>
            </w:r>
            <w:proofErr w:type="spellStart"/>
            <w:r w:rsidRPr="00883AA5">
              <w:t>стуба</w:t>
            </w:r>
            <w:proofErr w:type="spellEnd"/>
            <w:r w:rsidRPr="00883AA5">
              <w:t xml:space="preserve"> (</w:t>
            </w:r>
            <w:proofErr w:type="spellStart"/>
            <w:r w:rsidRPr="00883AA5">
              <w:t>са</w:t>
            </w:r>
            <w:proofErr w:type="spellEnd"/>
            <w:r w:rsidRPr="00883AA5">
              <w:t xml:space="preserve"> </w:t>
            </w:r>
            <w:proofErr w:type="spellStart"/>
            <w:r w:rsidRPr="00883AA5">
              <w:t>материјалом</w:t>
            </w:r>
            <w:proofErr w:type="spellEnd"/>
            <w:r w:rsidRPr="00883AA5">
              <w:t>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0902" w:rsidRPr="00883AA5" w:rsidRDefault="00250902" w:rsidP="00250902">
            <w:pPr>
              <w:jc w:val="center"/>
            </w:pPr>
            <w:proofErr w:type="spellStart"/>
            <w:r w:rsidRPr="00883AA5">
              <w:t>ком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0902" w:rsidRPr="00883AA5" w:rsidRDefault="00250902" w:rsidP="00250902">
            <w:pPr>
              <w:jc w:val="center"/>
            </w:pPr>
            <w:r w:rsidRPr="00883AA5">
              <w:t>50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0902" w:rsidRPr="00250902" w:rsidRDefault="00250902" w:rsidP="00250902">
            <w:pPr>
              <w:jc w:val="center"/>
              <w:rPr>
                <w:lang w:val="sr-Cyrl-CS"/>
              </w:rPr>
            </w:pPr>
          </w:p>
        </w:tc>
        <w:tc>
          <w:tcPr>
            <w:tcW w:w="2467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250902" w:rsidRPr="00250902" w:rsidRDefault="00250902" w:rsidP="00250902">
            <w:pPr>
              <w:jc w:val="center"/>
              <w:rPr>
                <w:lang w:val="sr-Cyrl-CS"/>
              </w:rPr>
            </w:pPr>
          </w:p>
        </w:tc>
      </w:tr>
      <w:bookmarkEnd w:id="0"/>
      <w:tr w:rsidR="00250902" w:rsidRPr="00250902" w:rsidTr="000441B4">
        <w:trPr>
          <w:trHeight w:val="884"/>
        </w:trPr>
        <w:tc>
          <w:tcPr>
            <w:tcW w:w="7660" w:type="dxa"/>
            <w:gridSpan w:val="5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134716" w:rsidRPr="00250902" w:rsidRDefault="00134716" w:rsidP="003E4C2B">
            <w:pPr>
              <w:jc w:val="right"/>
              <w:rPr>
                <w:sz w:val="22"/>
                <w:szCs w:val="22"/>
                <w:lang w:val="sr-Cyrl-CS"/>
              </w:rPr>
            </w:pPr>
            <w:r w:rsidRPr="00250902">
              <w:rPr>
                <w:lang w:val="sr-Cyrl-CS"/>
              </w:rPr>
              <w:t>Укупно без ПДВ-а</w:t>
            </w:r>
          </w:p>
        </w:tc>
        <w:tc>
          <w:tcPr>
            <w:tcW w:w="2467" w:type="dxa"/>
            <w:tcBorders>
              <w:left w:val="sing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134716" w:rsidRPr="00250902" w:rsidRDefault="00134716" w:rsidP="00E1273C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250902" w:rsidRPr="00250902" w:rsidTr="000441B4">
        <w:trPr>
          <w:trHeight w:val="808"/>
        </w:trPr>
        <w:tc>
          <w:tcPr>
            <w:tcW w:w="7660" w:type="dxa"/>
            <w:gridSpan w:val="5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134716" w:rsidRPr="00250902" w:rsidRDefault="00134716" w:rsidP="003E4C2B">
            <w:pPr>
              <w:jc w:val="right"/>
              <w:rPr>
                <w:sz w:val="22"/>
                <w:szCs w:val="22"/>
                <w:lang w:val="sr-Cyrl-CS"/>
              </w:rPr>
            </w:pPr>
            <w:r w:rsidRPr="00250902">
              <w:rPr>
                <w:lang w:val="sr-Cyrl-CS"/>
              </w:rPr>
              <w:t>ПДВ</w:t>
            </w:r>
          </w:p>
        </w:tc>
        <w:tc>
          <w:tcPr>
            <w:tcW w:w="2467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134716" w:rsidRPr="00250902" w:rsidRDefault="00134716" w:rsidP="00E1273C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250902" w:rsidRPr="00250902" w:rsidTr="000441B4">
        <w:trPr>
          <w:trHeight w:val="738"/>
        </w:trPr>
        <w:tc>
          <w:tcPr>
            <w:tcW w:w="7660" w:type="dxa"/>
            <w:gridSpan w:val="5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134716" w:rsidRPr="00250902" w:rsidRDefault="00134716" w:rsidP="003E4C2B">
            <w:pPr>
              <w:jc w:val="right"/>
              <w:rPr>
                <w:sz w:val="22"/>
                <w:szCs w:val="22"/>
                <w:lang w:val="sr-Cyrl-CS"/>
              </w:rPr>
            </w:pPr>
            <w:r w:rsidRPr="00250902">
              <w:rPr>
                <w:lang w:val="sr-Cyrl-CS" w:eastAsia="sr-Latn-CS"/>
              </w:rPr>
              <w:t>Укупно са ПДВ-ом</w:t>
            </w:r>
          </w:p>
        </w:tc>
        <w:tc>
          <w:tcPr>
            <w:tcW w:w="2467" w:type="dxa"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134716" w:rsidRPr="00250902" w:rsidRDefault="00134716" w:rsidP="00E1273C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250902" w:rsidRPr="00250902" w:rsidTr="003D409C">
        <w:trPr>
          <w:trHeight w:val="7341"/>
        </w:trPr>
        <w:tc>
          <w:tcPr>
            <w:tcW w:w="10127" w:type="dxa"/>
            <w:gridSpan w:val="6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16559C" w:rsidRPr="00250902" w:rsidRDefault="0016559C" w:rsidP="0016559C">
            <w:pPr>
              <w:autoSpaceDE w:val="0"/>
              <w:autoSpaceDN w:val="0"/>
              <w:adjustRightInd w:val="0"/>
              <w:ind w:left="360"/>
              <w:jc w:val="both"/>
              <w:rPr>
                <w:b/>
                <w:bCs/>
                <w:lang w:val="sr-Cyrl-RS" w:eastAsia="sr-Latn-CS"/>
              </w:rPr>
            </w:pPr>
            <w:proofErr w:type="spellStart"/>
            <w:r w:rsidRPr="00250902">
              <w:rPr>
                <w:b/>
                <w:bCs/>
              </w:rPr>
              <w:lastRenderedPageBreak/>
              <w:t>Технички</w:t>
            </w:r>
            <w:proofErr w:type="spellEnd"/>
            <w:r w:rsidRPr="00250902">
              <w:rPr>
                <w:b/>
                <w:bCs/>
                <w:lang w:val="sr-Cyrl-RS" w:eastAsia="sr-Latn-CS"/>
              </w:rPr>
              <w:t xml:space="preserve"> детаљи:</w:t>
            </w:r>
          </w:p>
          <w:p w:rsidR="00250902" w:rsidRPr="00250902" w:rsidRDefault="00250902" w:rsidP="00250902">
            <w:pPr>
              <w:numPr>
                <w:ilvl w:val="0"/>
                <w:numId w:val="4"/>
              </w:numPr>
              <w:jc w:val="both"/>
              <w:rPr>
                <w:lang w:val="sr-Latn-CS"/>
              </w:rPr>
            </w:pPr>
            <w:r w:rsidRPr="00250902">
              <w:rPr>
                <w:lang w:val="sr-Cyrl-CS"/>
              </w:rPr>
              <w:t xml:space="preserve">Извођење радова на одржавању постојеће и изради нове </w:t>
            </w:r>
            <w:r w:rsidRPr="00250902">
              <w:rPr>
                <w:lang w:val="ru-RU"/>
              </w:rPr>
              <w:t>вертикале</w:t>
            </w:r>
            <w:r w:rsidRPr="00250902">
              <w:rPr>
                <w:lang w:val="sr-Cyrl-CS"/>
              </w:rPr>
              <w:t xml:space="preserve"> сигнализације   вршиће се на градским саобраћајницама и на локалним путевима у сеоским месним заједницама на територији општине Аранђеловац</w:t>
            </w:r>
            <w:r w:rsidRPr="00250902">
              <w:rPr>
                <w:lang w:val="sr-Latn-CS"/>
              </w:rPr>
              <w:t xml:space="preserve"> </w:t>
            </w:r>
            <w:r w:rsidRPr="00250902">
              <w:rPr>
                <w:b/>
                <w:lang w:val="sr-Cyrl-RS"/>
              </w:rPr>
              <w:t>сукцесивно у периоду од 12 месеци од дана закључења уговора</w:t>
            </w:r>
            <w:r w:rsidRPr="00250902">
              <w:rPr>
                <w:lang w:val="sr-Latn-CS"/>
              </w:rPr>
              <w:t>.</w:t>
            </w:r>
          </w:p>
          <w:p w:rsidR="00250902" w:rsidRPr="00250902" w:rsidRDefault="00250902" w:rsidP="00250902">
            <w:pPr>
              <w:numPr>
                <w:ilvl w:val="0"/>
                <w:numId w:val="4"/>
              </w:numPr>
              <w:jc w:val="both"/>
              <w:rPr>
                <w:lang w:val="sr-Latn-CS"/>
              </w:rPr>
            </w:pPr>
            <w:r w:rsidRPr="00250902">
              <w:rPr>
                <w:lang w:val="ru-RU"/>
              </w:rPr>
              <w:t xml:space="preserve">У случају оштећења постојеће  вертикалне сигнализације </w:t>
            </w:r>
            <w:r w:rsidRPr="00250902">
              <w:rPr>
                <w:lang w:val="sr-Cyrl-RS"/>
              </w:rPr>
              <w:t xml:space="preserve">извођач је дужан </w:t>
            </w:r>
            <w:r w:rsidRPr="00250902">
              <w:rPr>
                <w:lang w:val="ru-RU"/>
              </w:rPr>
              <w:t>да у року од 12 сати по позиву Надзорног органа изађе</w:t>
            </w:r>
            <w:r w:rsidRPr="00250902">
              <w:rPr>
                <w:lang w:val="sr-Cyrl-RS"/>
              </w:rPr>
              <w:t>мо</w:t>
            </w:r>
            <w:r w:rsidRPr="00250902">
              <w:rPr>
                <w:lang w:val="ru-RU"/>
              </w:rPr>
              <w:t xml:space="preserve"> на лице места и поправи</w:t>
            </w:r>
            <w:r w:rsidRPr="00250902">
              <w:rPr>
                <w:lang w:val="sr-Cyrl-RS"/>
              </w:rPr>
              <w:t>мо</w:t>
            </w:r>
            <w:r w:rsidRPr="00250902">
              <w:rPr>
                <w:lang w:val="ru-RU"/>
              </w:rPr>
              <w:t xml:space="preserve"> указана оштећења.</w:t>
            </w:r>
          </w:p>
          <w:p w:rsidR="00250902" w:rsidRPr="00250902" w:rsidRDefault="00250902" w:rsidP="00250902">
            <w:pPr>
              <w:numPr>
                <w:ilvl w:val="0"/>
                <w:numId w:val="4"/>
              </w:numPr>
              <w:jc w:val="both"/>
              <w:rPr>
                <w:lang w:val="sr-Latn-CS"/>
              </w:rPr>
            </w:pPr>
            <w:r w:rsidRPr="00250902">
              <w:rPr>
                <w:lang w:val="sr-Cyrl-CS"/>
              </w:rPr>
              <w:t>Наручилац набавља саобраћајну опрему (знакове и стубове).</w:t>
            </w:r>
          </w:p>
          <w:p w:rsidR="00250902" w:rsidRPr="00250902" w:rsidRDefault="00250902" w:rsidP="00250902">
            <w:pPr>
              <w:numPr>
                <w:ilvl w:val="0"/>
                <w:numId w:val="4"/>
              </w:numPr>
              <w:jc w:val="both"/>
              <w:rPr>
                <w:lang w:val="sr-Latn-CS"/>
              </w:rPr>
            </w:pPr>
            <w:r w:rsidRPr="00250902">
              <w:rPr>
                <w:lang w:val="sr-Cyrl-RS"/>
              </w:rPr>
              <w:t>Извођач је у</w:t>
            </w:r>
            <w:r w:rsidRPr="00250902">
              <w:rPr>
                <w:lang w:val="ru-RU"/>
              </w:rPr>
              <w:t xml:space="preserve"> обавези да поседује или користи</w:t>
            </w:r>
            <w:r w:rsidRPr="00250902">
              <w:rPr>
                <w:lang w:val="sr-Cyrl-RS"/>
              </w:rPr>
              <w:t>мо</w:t>
            </w:r>
            <w:r w:rsidRPr="00250902">
              <w:rPr>
                <w:lang w:val="ru-RU"/>
              </w:rPr>
              <w:t xml:space="preserve"> простор за складиштење саобраћајних знакова, стубова и друге саобраћајне опреме коју преузме</w:t>
            </w:r>
            <w:r w:rsidRPr="00250902">
              <w:rPr>
                <w:lang w:val="sr-Cyrl-RS"/>
              </w:rPr>
              <w:t>мо</w:t>
            </w:r>
            <w:r w:rsidRPr="00250902">
              <w:rPr>
                <w:lang w:val="ru-RU"/>
              </w:rPr>
              <w:t xml:space="preserve"> од </w:t>
            </w:r>
            <w:r w:rsidRPr="00250902">
              <w:rPr>
                <w:lang w:val="sr-Cyrl-RS"/>
              </w:rPr>
              <w:t>Наручиоца.</w:t>
            </w:r>
          </w:p>
          <w:p w:rsidR="00250902" w:rsidRPr="00250902" w:rsidRDefault="00250902" w:rsidP="00250902">
            <w:pPr>
              <w:numPr>
                <w:ilvl w:val="0"/>
                <w:numId w:val="4"/>
              </w:numPr>
              <w:jc w:val="both"/>
              <w:rPr>
                <w:lang w:val="sr-Latn-CS"/>
              </w:rPr>
            </w:pPr>
            <w:r w:rsidRPr="00250902">
              <w:rPr>
                <w:lang w:val="sr-Cyrl-RS"/>
              </w:rPr>
              <w:t xml:space="preserve">Да извршимо превоз </w:t>
            </w:r>
            <w:r w:rsidRPr="00250902">
              <w:rPr>
                <w:lang w:val="ru-RU"/>
              </w:rPr>
              <w:t xml:space="preserve">саобраћајних знакова, стубова и друге саобраћајне опреме коју преузме од </w:t>
            </w:r>
            <w:r w:rsidRPr="00250902">
              <w:rPr>
                <w:lang w:val="sr-Cyrl-RS"/>
              </w:rPr>
              <w:t xml:space="preserve">Наручиоца до нашег простора. </w:t>
            </w:r>
          </w:p>
          <w:p w:rsidR="00250902" w:rsidRPr="00250902" w:rsidRDefault="00250902" w:rsidP="00250902">
            <w:pPr>
              <w:numPr>
                <w:ilvl w:val="0"/>
                <w:numId w:val="4"/>
              </w:numPr>
              <w:jc w:val="both"/>
              <w:rPr>
                <w:lang w:val="sr-Latn-CS"/>
              </w:rPr>
            </w:pPr>
            <w:r w:rsidRPr="00250902">
              <w:rPr>
                <w:lang w:val="sr-Cyrl-RS"/>
              </w:rPr>
              <w:t>Извођач је дужан да н</w:t>
            </w:r>
            <w:r w:rsidRPr="00250902">
              <w:rPr>
                <w:lang w:val="ru-RU"/>
              </w:rPr>
              <w:t>а захтев</w:t>
            </w:r>
            <w:r w:rsidRPr="00250902">
              <w:rPr>
                <w:lang w:val="sr-Cyrl-RS"/>
              </w:rPr>
              <w:t>е</w:t>
            </w:r>
            <w:r w:rsidRPr="00250902">
              <w:rPr>
                <w:lang w:val="ru-RU"/>
              </w:rPr>
              <w:t xml:space="preserve"> </w:t>
            </w:r>
            <w:r w:rsidRPr="00250902">
              <w:rPr>
                <w:lang w:val="sr-Cyrl-RS"/>
              </w:rPr>
              <w:t>Н</w:t>
            </w:r>
            <w:r w:rsidRPr="00250902">
              <w:rPr>
                <w:lang w:val="ru-RU"/>
              </w:rPr>
              <w:t>аручиоц</w:t>
            </w:r>
            <w:r w:rsidRPr="00250902">
              <w:rPr>
                <w:lang w:val="sr-Cyrl-RS"/>
              </w:rPr>
              <w:t xml:space="preserve">а путем мејла доставља стања </w:t>
            </w:r>
            <w:r w:rsidRPr="00250902">
              <w:rPr>
                <w:lang w:val="ru-RU"/>
              </w:rPr>
              <w:t xml:space="preserve"> саобраћајних знакова, стубова и друге саобраћајне опреме која се налази у простору извођача, и на захтев Наручиоца омогућимо физичку контролу истихеме у простору где је складиштена.</w:t>
            </w:r>
          </w:p>
          <w:p w:rsidR="00250902" w:rsidRPr="00250902" w:rsidRDefault="00250902" w:rsidP="00250902">
            <w:pPr>
              <w:numPr>
                <w:ilvl w:val="0"/>
                <w:numId w:val="4"/>
              </w:numPr>
              <w:jc w:val="both"/>
              <w:rPr>
                <w:lang w:val="sr-Latn-CS"/>
              </w:rPr>
            </w:pPr>
            <w:r w:rsidRPr="00250902">
              <w:rPr>
                <w:lang w:val="ru-RU"/>
              </w:rPr>
              <w:t xml:space="preserve">Постављање – уградња стуба за саобраћајни знак,  на  тротоару од асфалтног застора или на земљаним површинама, </w:t>
            </w:r>
            <w:r w:rsidRPr="00250902">
              <w:rPr>
                <w:lang w:val="sr-Cyrl-RS"/>
              </w:rPr>
              <w:t>ћемо</w:t>
            </w:r>
            <w:r w:rsidRPr="00250902">
              <w:rPr>
                <w:lang w:val="ru-RU"/>
              </w:rPr>
              <w:t xml:space="preserve"> извршити израдом бетонске стопе 0,3х0,3х0,5</w:t>
            </w:r>
            <w:r w:rsidRPr="00250902">
              <w:t>m</w:t>
            </w:r>
            <w:r w:rsidRPr="00250902">
              <w:rPr>
                <w:lang w:val="sr-Latn-CS"/>
              </w:rPr>
              <w:t xml:space="preserve"> МБ20</w:t>
            </w:r>
            <w:r w:rsidRPr="00250902">
              <w:rPr>
                <w:lang w:val="ru-RU"/>
              </w:rPr>
              <w:t>. Сав материјал  за израду бетонске стопе обезбеђује</w:t>
            </w:r>
            <w:r w:rsidRPr="00250902">
              <w:rPr>
                <w:lang w:val="sr-Cyrl-RS"/>
              </w:rPr>
              <w:t xml:space="preserve">  извођач је </w:t>
            </w:r>
            <w:r w:rsidRPr="00250902">
              <w:rPr>
                <w:lang w:val="sr-Cyrl-CS"/>
              </w:rPr>
              <w:t>и сви зависни трошкови падају на терет извођача.</w:t>
            </w:r>
          </w:p>
          <w:p w:rsidR="00250902" w:rsidRPr="00250902" w:rsidRDefault="00250902" w:rsidP="00250902">
            <w:pPr>
              <w:numPr>
                <w:ilvl w:val="0"/>
                <w:numId w:val="4"/>
              </w:numPr>
              <w:jc w:val="both"/>
              <w:rPr>
                <w:lang w:val="sr-Latn-CS"/>
              </w:rPr>
            </w:pPr>
            <w:r w:rsidRPr="00250902">
              <w:rPr>
                <w:lang w:val="sr-Cyrl-RS"/>
              </w:rPr>
              <w:t>Извођач је д</w:t>
            </w:r>
            <w:r w:rsidRPr="00250902">
              <w:rPr>
                <w:lang w:val="ru-RU"/>
              </w:rPr>
              <w:t>ужан</w:t>
            </w:r>
            <w:r w:rsidRPr="00250902">
              <w:rPr>
                <w:lang w:val="sr-Cyrl-RS"/>
              </w:rPr>
              <w:t xml:space="preserve"> </w:t>
            </w:r>
            <w:r w:rsidRPr="00250902">
              <w:rPr>
                <w:lang w:val="ru-RU"/>
              </w:rPr>
              <w:t>да поседује</w:t>
            </w:r>
            <w:r w:rsidRPr="00250902">
              <w:rPr>
                <w:lang w:val="sr-Cyrl-RS"/>
              </w:rPr>
              <w:t xml:space="preserve"> или користи</w:t>
            </w:r>
            <w:r w:rsidRPr="00250902">
              <w:rPr>
                <w:lang w:val="ru-RU"/>
              </w:rPr>
              <w:t xml:space="preserve"> возило, агрегат за струју или копресор, ручни електрични или пнеумацки пикамер за разбијање асфалта и бетона и остали алат за уградњу стуба.  </w:t>
            </w:r>
          </w:p>
          <w:p w:rsidR="00250902" w:rsidRPr="00250902" w:rsidRDefault="00250902" w:rsidP="00250902">
            <w:pPr>
              <w:numPr>
                <w:ilvl w:val="0"/>
                <w:numId w:val="4"/>
              </w:numPr>
              <w:jc w:val="both"/>
              <w:rPr>
                <w:lang w:val="sr-Latn-CS"/>
              </w:rPr>
            </w:pPr>
            <w:r w:rsidRPr="00250902">
              <w:rPr>
                <w:lang w:val="sr-Cyrl-RS"/>
              </w:rPr>
              <w:t>П</w:t>
            </w:r>
            <w:r w:rsidRPr="00250902">
              <w:rPr>
                <w:lang w:val="sr-Cyrl-CS"/>
              </w:rPr>
              <w:t xml:space="preserve">риликом обележавања вертикалне сигнализације извођач ће поштовати све </w:t>
            </w:r>
            <w:r w:rsidRPr="00250902">
              <w:rPr>
                <w:lang w:val="sr-Latn-CS"/>
              </w:rPr>
              <w:t xml:space="preserve"> важеће СРПС стандарде, као и придржава</w:t>
            </w:r>
            <w:r w:rsidRPr="00250902">
              <w:rPr>
                <w:lang w:val="sr-Cyrl-RS"/>
              </w:rPr>
              <w:t>мће се</w:t>
            </w:r>
            <w:r w:rsidRPr="00250902">
              <w:rPr>
                <w:lang w:val="sr-Latn-CS"/>
              </w:rPr>
              <w:t xml:space="preserve"> важећег Правилника о саобраћајној сигнализацији.</w:t>
            </w:r>
          </w:p>
          <w:p w:rsidR="00250902" w:rsidRPr="00250902" w:rsidRDefault="00250902" w:rsidP="00250902">
            <w:pPr>
              <w:numPr>
                <w:ilvl w:val="0"/>
                <w:numId w:val="4"/>
              </w:numPr>
              <w:jc w:val="both"/>
              <w:rPr>
                <w:lang w:val="sr-Cyrl-CS"/>
              </w:rPr>
            </w:pPr>
            <w:r w:rsidRPr="00250902">
              <w:rPr>
                <w:lang w:val="sr-Cyrl-CS"/>
              </w:rPr>
              <w:t>Количина наведена у тендеру је оквирна, односно обрачунска вредност ће бити утврђена на основу стварно изврш</w:t>
            </w:r>
            <w:r w:rsidRPr="00250902">
              <w:t>e</w:t>
            </w:r>
            <w:r w:rsidRPr="00250902">
              <w:rPr>
                <w:lang w:val="sr-Cyrl-CS"/>
              </w:rPr>
              <w:t xml:space="preserve">не набавке, а на основу потреба и налога Наручиоца. </w:t>
            </w:r>
          </w:p>
          <w:p w:rsidR="00250902" w:rsidRPr="00250902" w:rsidRDefault="00250902" w:rsidP="00250902">
            <w:pPr>
              <w:numPr>
                <w:ilvl w:val="0"/>
                <w:numId w:val="4"/>
              </w:numPr>
              <w:jc w:val="both"/>
              <w:rPr>
                <w:lang w:val="sr-Latn-CS"/>
              </w:rPr>
            </w:pPr>
            <w:r w:rsidRPr="00250902">
              <w:rPr>
                <w:lang w:val="sr-Cyrl-RS"/>
              </w:rPr>
              <w:t xml:space="preserve">Извођач је </w:t>
            </w:r>
            <w:r w:rsidRPr="00250902">
              <w:rPr>
                <w:lang w:val="sr-Cyrl-CS"/>
              </w:rPr>
              <w:t>дужан да благовремено предузме све мере за обезбеђење сигурности објекта и радова, опреме, уређаја и инсталација, радника, саобраћаја и суседних објеката и да градилиште осигурамо сагласно важећим прописима.</w:t>
            </w:r>
          </w:p>
          <w:p w:rsidR="000441B4" w:rsidRPr="00250902" w:rsidRDefault="00250902" w:rsidP="00250902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lang w:val="sr-Cyrl-RS" w:eastAsia="sr-Latn-CS"/>
              </w:rPr>
            </w:pPr>
            <w:r w:rsidRPr="00250902">
              <w:rPr>
                <w:lang w:val="sr-Cyrl-RS"/>
              </w:rPr>
              <w:t xml:space="preserve">Извођач је </w:t>
            </w:r>
            <w:r w:rsidRPr="00250902">
              <w:rPr>
                <w:lang w:val="sr-Cyrl-CS"/>
              </w:rPr>
              <w:t>дужан да сагласно важећим прописима обезбеди сагласност за обезбеђивање градилишта и измене режима саобраћаја</w:t>
            </w:r>
          </w:p>
        </w:tc>
      </w:tr>
      <w:tr w:rsidR="00250902" w:rsidRPr="00250902" w:rsidTr="00F07C73">
        <w:trPr>
          <w:trHeight w:val="454"/>
        </w:trPr>
        <w:tc>
          <w:tcPr>
            <w:tcW w:w="10127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441B4" w:rsidRPr="00250902" w:rsidRDefault="000441B4" w:rsidP="000441B4">
            <w:pPr>
              <w:autoSpaceDE w:val="0"/>
              <w:autoSpaceDN w:val="0"/>
              <w:adjustRightInd w:val="0"/>
              <w:jc w:val="both"/>
              <w:rPr>
                <w:bCs/>
                <w:lang w:val="sr-Latn-CS" w:eastAsia="sr-Latn-CS"/>
              </w:rPr>
            </w:pPr>
            <w:r w:rsidRPr="00250902">
              <w:rPr>
                <w:bCs/>
                <w:lang w:val="ru-RU"/>
              </w:rPr>
              <w:t>У цену су урачунати сви зависни трошкови.</w:t>
            </w:r>
          </w:p>
        </w:tc>
      </w:tr>
      <w:tr w:rsidR="00250902" w:rsidRPr="00250902" w:rsidTr="00F07C73">
        <w:trPr>
          <w:trHeight w:val="524"/>
        </w:trPr>
        <w:tc>
          <w:tcPr>
            <w:tcW w:w="10127" w:type="dxa"/>
            <w:gridSpan w:val="6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441B4" w:rsidRPr="00250902" w:rsidRDefault="000441B4" w:rsidP="000441B4">
            <w:pPr>
              <w:autoSpaceDE w:val="0"/>
              <w:autoSpaceDN w:val="0"/>
              <w:adjustRightInd w:val="0"/>
              <w:jc w:val="both"/>
              <w:rPr>
                <w:bCs/>
                <w:lang w:val="ru-RU"/>
              </w:rPr>
            </w:pPr>
            <w:r w:rsidRPr="00250902">
              <w:rPr>
                <w:bCs/>
                <w:lang w:val="ru-RU"/>
              </w:rPr>
              <w:t>Понуда се односи на целокупну набавку.</w:t>
            </w:r>
          </w:p>
        </w:tc>
      </w:tr>
      <w:tr w:rsidR="00250902" w:rsidRPr="00250902" w:rsidTr="00F07C73">
        <w:trPr>
          <w:trHeight w:val="421"/>
        </w:trPr>
        <w:tc>
          <w:tcPr>
            <w:tcW w:w="10127" w:type="dxa"/>
            <w:gridSpan w:val="6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441B4" w:rsidRPr="00250902" w:rsidRDefault="000441B4" w:rsidP="000441B4">
            <w:pPr>
              <w:autoSpaceDE w:val="0"/>
              <w:autoSpaceDN w:val="0"/>
              <w:adjustRightInd w:val="0"/>
              <w:jc w:val="both"/>
              <w:rPr>
                <w:lang w:val="sr-Cyrl-CS"/>
              </w:rPr>
            </w:pPr>
            <w:r w:rsidRPr="00250902">
              <w:rPr>
                <w:b/>
                <w:bCs/>
                <w:lang w:val="ru-RU"/>
              </w:rPr>
              <w:t>Начин</w:t>
            </w:r>
            <w:r w:rsidRPr="00250902">
              <w:rPr>
                <w:b/>
                <w:bCs/>
                <w:lang w:val="sr-Cyrl-RS" w:eastAsia="sr-Latn-CS"/>
              </w:rPr>
              <w:t xml:space="preserve"> плаћања:</w:t>
            </w:r>
            <w:r w:rsidRPr="00250902">
              <w:rPr>
                <w:bCs/>
                <w:lang w:val="sr-Cyrl-RS" w:eastAsia="sr-Latn-CS"/>
              </w:rPr>
              <w:t xml:space="preserve"> </w:t>
            </w:r>
            <w:r w:rsidRPr="00250902">
              <w:rPr>
                <w:lang w:val="ru-RU"/>
              </w:rPr>
              <w:t>у року од 45 дана</w:t>
            </w:r>
            <w:r w:rsidRPr="00250902">
              <w:rPr>
                <w:lang w:val="sr-Cyrl-RS"/>
              </w:rPr>
              <w:t xml:space="preserve"> </w:t>
            </w:r>
            <w:r w:rsidRPr="00250902">
              <w:rPr>
                <w:lang w:val="sr-Cyrl-CS"/>
              </w:rPr>
              <w:t xml:space="preserve"> у складу са законом.</w:t>
            </w:r>
          </w:p>
        </w:tc>
      </w:tr>
      <w:tr w:rsidR="00250902" w:rsidRPr="00250902" w:rsidTr="00F07C73">
        <w:trPr>
          <w:trHeight w:val="421"/>
        </w:trPr>
        <w:tc>
          <w:tcPr>
            <w:tcW w:w="10127" w:type="dxa"/>
            <w:gridSpan w:val="6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441B4" w:rsidRPr="00250902" w:rsidRDefault="000441B4" w:rsidP="000441B4">
            <w:pPr>
              <w:autoSpaceDE w:val="0"/>
              <w:autoSpaceDN w:val="0"/>
              <w:adjustRightInd w:val="0"/>
              <w:jc w:val="both"/>
              <w:rPr>
                <w:bCs/>
                <w:lang w:val="sr-Cyrl-CS"/>
              </w:rPr>
            </w:pPr>
            <w:r w:rsidRPr="00250902">
              <w:rPr>
                <w:b/>
                <w:bCs/>
                <w:lang w:val="sr-Cyrl-RS"/>
              </w:rPr>
              <w:t xml:space="preserve">Рок </w:t>
            </w:r>
            <w:r w:rsidRPr="00250902">
              <w:rPr>
                <w:b/>
                <w:bCs/>
                <w:lang w:val="ru-RU"/>
              </w:rPr>
              <w:t>извршења</w:t>
            </w:r>
            <w:r w:rsidRPr="00250902">
              <w:rPr>
                <w:b/>
                <w:bCs/>
                <w:lang w:val="sr-Cyrl-RS" w:eastAsia="sr-Latn-CS"/>
              </w:rPr>
              <w:t xml:space="preserve">: </w:t>
            </w:r>
            <w:r w:rsidR="0016559C" w:rsidRPr="00250902">
              <w:rPr>
                <w:lang w:val="sr-Cyrl-RS"/>
              </w:rPr>
              <w:t>сукцесивно током целог уговореног периода, у року од 12 часова од позива Наручиоца</w:t>
            </w:r>
            <w:r w:rsidRPr="00250902">
              <w:rPr>
                <w:lang w:val="sr-Cyrl-CS"/>
              </w:rPr>
              <w:t>.</w:t>
            </w:r>
          </w:p>
        </w:tc>
      </w:tr>
    </w:tbl>
    <w:p w:rsidR="006D4413" w:rsidRPr="003D409C" w:rsidRDefault="006D4413">
      <w:pPr>
        <w:rPr>
          <w:lang w:val="sr-Cyrl-CS"/>
        </w:rPr>
      </w:pPr>
    </w:p>
    <w:p w:rsidR="001979B9" w:rsidRPr="003D409C" w:rsidRDefault="001979B9" w:rsidP="001979B9">
      <w:pPr>
        <w:autoSpaceDE w:val="0"/>
        <w:autoSpaceDN w:val="0"/>
        <w:adjustRightInd w:val="0"/>
        <w:jc w:val="both"/>
        <w:rPr>
          <w:i/>
          <w:lang w:val="sr-Cyrl-CS"/>
        </w:rPr>
      </w:pPr>
      <w:r w:rsidRPr="003D409C">
        <w:rPr>
          <w:i/>
          <w:lang w:val="sr-Cyrl-CS"/>
        </w:rPr>
        <w:t>Образац понуде и структуре цене понуђачи попуњавају према следећем упутству:</w:t>
      </w:r>
    </w:p>
    <w:p w:rsidR="001979B9" w:rsidRPr="003D409C" w:rsidRDefault="001979B9" w:rsidP="001979B9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i/>
          <w:lang w:val="sr-Cyrl-CS"/>
        </w:rPr>
      </w:pPr>
      <w:r w:rsidRPr="003D409C">
        <w:rPr>
          <w:i/>
          <w:lang w:val="sr-Cyrl-CS"/>
        </w:rPr>
        <w:t>У колони Износ у РСД без ПДВ-а понуђач уноси производ јединичне цене и количине</w:t>
      </w:r>
      <w:r w:rsidR="000441B4" w:rsidRPr="003D409C">
        <w:rPr>
          <w:i/>
          <w:lang w:val="sr-Cyrl-CS"/>
        </w:rPr>
        <w:t>;</w:t>
      </w:r>
    </w:p>
    <w:p w:rsidR="001979B9" w:rsidRPr="003D409C" w:rsidRDefault="001979B9" w:rsidP="001979B9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i/>
          <w:lang w:val="sr-Cyrl-CS"/>
        </w:rPr>
      </w:pPr>
      <w:r w:rsidRPr="003D409C">
        <w:rPr>
          <w:i/>
          <w:lang w:val="sr-Cyrl-CS"/>
        </w:rPr>
        <w:t>У реду Укупно без ПДВ-а понуђач уписује збир</w:t>
      </w:r>
      <w:r w:rsidR="000441B4" w:rsidRPr="003D409C">
        <w:rPr>
          <w:i/>
          <w:lang w:val="sr-Cyrl-CS"/>
        </w:rPr>
        <w:t xml:space="preserve"> цена из Износа у РСД без ПДВ-а;</w:t>
      </w:r>
    </w:p>
    <w:p w:rsidR="001979B9" w:rsidRPr="003D409C" w:rsidRDefault="001979B9" w:rsidP="001979B9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i/>
          <w:lang w:val="sr-Cyrl-CS"/>
        </w:rPr>
      </w:pPr>
      <w:r w:rsidRPr="003D409C">
        <w:rPr>
          <w:i/>
          <w:lang w:val="sr-Cyrl-CS"/>
        </w:rPr>
        <w:t>У колони ПДВ п</w:t>
      </w:r>
      <w:r w:rsidR="000441B4" w:rsidRPr="003D409C">
        <w:rPr>
          <w:i/>
          <w:lang w:val="sr-Cyrl-CS"/>
        </w:rPr>
        <w:t>оунуђач уписује износ ПДВ-а;</w:t>
      </w:r>
    </w:p>
    <w:p w:rsidR="001979B9" w:rsidRPr="003D409C" w:rsidRDefault="001979B9" w:rsidP="000441B4">
      <w:pPr>
        <w:numPr>
          <w:ilvl w:val="0"/>
          <w:numId w:val="3"/>
        </w:numPr>
        <w:autoSpaceDE w:val="0"/>
        <w:autoSpaceDN w:val="0"/>
        <w:adjustRightInd w:val="0"/>
        <w:spacing w:after="120"/>
        <w:ind w:left="714" w:hanging="357"/>
        <w:jc w:val="both"/>
        <w:rPr>
          <w:i/>
          <w:lang w:val="sr-Cyrl-CS"/>
        </w:rPr>
      </w:pPr>
      <w:r w:rsidRPr="003D409C">
        <w:rPr>
          <w:i/>
          <w:lang w:val="sr-Cyrl-CS"/>
        </w:rPr>
        <w:t>У колони Укупно са ПДВ-ом пунуђач уписује збир укупних цена без ПДВ-а и износа  ПДВ-а.</w:t>
      </w:r>
    </w:p>
    <w:p w:rsidR="00B27221" w:rsidRPr="003D409C" w:rsidRDefault="00B27221" w:rsidP="000441B4">
      <w:pPr>
        <w:autoSpaceDE w:val="0"/>
        <w:autoSpaceDN w:val="0"/>
        <w:adjustRightInd w:val="0"/>
        <w:jc w:val="both"/>
        <w:rPr>
          <w:rFonts w:eastAsiaTheme="minorHAnsi"/>
          <w:b/>
          <w:i/>
          <w:lang w:val="ru-RU" w:bidi="he-IL"/>
        </w:rPr>
      </w:pPr>
      <w:r w:rsidRPr="003D409C">
        <w:rPr>
          <w:rFonts w:eastAsiaTheme="minorHAnsi"/>
          <w:b/>
          <w:i/>
          <w:lang w:val="sr-Cyrl-CS" w:bidi="he-IL"/>
        </w:rPr>
        <w:t xml:space="preserve">Напомена: </w:t>
      </w:r>
      <w:r w:rsidRPr="003D409C">
        <w:rPr>
          <w:rFonts w:eastAsiaTheme="minorHAnsi"/>
          <w:b/>
          <w:i/>
          <w:lang w:val="ru-RU" w:bidi="he-IL"/>
        </w:rPr>
        <w:t>Потребно је да понуђач попуни и уз понуду путем Портала јавних набавки достав</w:t>
      </w:r>
      <w:r w:rsidR="001600C3" w:rsidRPr="003D409C">
        <w:rPr>
          <w:rFonts w:eastAsiaTheme="minorHAnsi"/>
          <w:b/>
          <w:i/>
          <w:lang w:val="ru-RU" w:bidi="he-IL"/>
        </w:rPr>
        <w:t>и</w:t>
      </w:r>
      <w:r w:rsidRPr="003D409C">
        <w:rPr>
          <w:rFonts w:eastAsiaTheme="minorHAnsi"/>
          <w:b/>
          <w:i/>
          <w:lang w:val="ru-RU" w:bidi="he-IL"/>
        </w:rPr>
        <w:t xml:space="preserve"> образац структуре понуђене цене. Образац није потребно потписивати и печатирати</w:t>
      </w:r>
      <w:r w:rsidR="001600C3" w:rsidRPr="003D409C">
        <w:rPr>
          <w:rFonts w:eastAsiaTheme="minorHAnsi"/>
          <w:b/>
          <w:i/>
          <w:lang w:val="ru-RU" w:bidi="he-IL"/>
        </w:rPr>
        <w:t>.</w:t>
      </w:r>
    </w:p>
    <w:sectPr w:rsidR="00B27221" w:rsidRPr="003D409C" w:rsidSect="008B0E97">
      <w:pgSz w:w="12240" w:h="15840"/>
      <w:pgMar w:top="284" w:right="1440" w:bottom="1134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7487D" w:rsidRDefault="0077487D" w:rsidP="008B0E97">
      <w:r>
        <w:separator/>
      </w:r>
    </w:p>
  </w:endnote>
  <w:endnote w:type="continuationSeparator" w:id="0">
    <w:p w:rsidR="0077487D" w:rsidRDefault="0077487D" w:rsidP="008B0E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NewRoman,Bold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7487D" w:rsidRDefault="0077487D" w:rsidP="008B0E97">
      <w:r>
        <w:separator/>
      </w:r>
    </w:p>
  </w:footnote>
  <w:footnote w:type="continuationSeparator" w:id="0">
    <w:p w:rsidR="0077487D" w:rsidRDefault="0077487D" w:rsidP="008B0E9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D97895"/>
    <w:multiLevelType w:val="hybridMultilevel"/>
    <w:tmpl w:val="69B007E0"/>
    <w:lvl w:ilvl="0" w:tplc="AE16FF06">
      <w:start w:val="1"/>
      <w:numFmt w:val="decimal"/>
      <w:lvlText w:val="%1."/>
      <w:lvlJc w:val="left"/>
      <w:pPr>
        <w:ind w:left="360" w:hanging="360"/>
      </w:pPr>
      <w:rPr>
        <w:rFonts w:ascii="TimesNewRoman,Bold" w:hAnsi="TimesNewRoman,Bold" w:cs="TimesNewRoman,Bold" w:hint="default"/>
        <w:i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C36C7D"/>
    <w:multiLevelType w:val="hybridMultilevel"/>
    <w:tmpl w:val="7B8C0964"/>
    <w:lvl w:ilvl="0" w:tplc="58D6796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73C1D9D"/>
    <w:multiLevelType w:val="hybridMultilevel"/>
    <w:tmpl w:val="B164F850"/>
    <w:lvl w:ilvl="0" w:tplc="DDAEF8AC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3E6446"/>
    <w:multiLevelType w:val="hybridMultilevel"/>
    <w:tmpl w:val="9B626C7E"/>
    <w:lvl w:ilvl="0" w:tplc="74B257B8">
      <w:start w:val="1"/>
      <w:numFmt w:val="decimal"/>
      <w:lvlText w:val="%1."/>
      <w:lvlJc w:val="left"/>
      <w:pPr>
        <w:ind w:left="630" w:hanging="360"/>
      </w:pPr>
      <w:rPr>
        <w:rFonts w:ascii="TimesNewRoman,Bold" w:hAnsi="TimesNewRoman,Bold" w:cs="TimesNewRoman,Bold" w:hint="default"/>
        <w:i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7A20907"/>
    <w:multiLevelType w:val="hybridMultilevel"/>
    <w:tmpl w:val="6672C2FC"/>
    <w:lvl w:ilvl="0" w:tplc="040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149A"/>
    <w:rsid w:val="000441B4"/>
    <w:rsid w:val="00133DC7"/>
    <w:rsid w:val="00134716"/>
    <w:rsid w:val="001600C3"/>
    <w:rsid w:val="0016559C"/>
    <w:rsid w:val="001979B9"/>
    <w:rsid w:val="00250902"/>
    <w:rsid w:val="002F6498"/>
    <w:rsid w:val="00347818"/>
    <w:rsid w:val="003D409C"/>
    <w:rsid w:val="003E4C2B"/>
    <w:rsid w:val="00497230"/>
    <w:rsid w:val="004C149A"/>
    <w:rsid w:val="00500238"/>
    <w:rsid w:val="00547CBC"/>
    <w:rsid w:val="00572520"/>
    <w:rsid w:val="005D592C"/>
    <w:rsid w:val="006D4413"/>
    <w:rsid w:val="00704134"/>
    <w:rsid w:val="007552CE"/>
    <w:rsid w:val="0077487D"/>
    <w:rsid w:val="007A0BA4"/>
    <w:rsid w:val="00883AA5"/>
    <w:rsid w:val="008B0E97"/>
    <w:rsid w:val="00927A5E"/>
    <w:rsid w:val="009F0294"/>
    <w:rsid w:val="00A632EC"/>
    <w:rsid w:val="00AF3C46"/>
    <w:rsid w:val="00B27221"/>
    <w:rsid w:val="00C25647"/>
    <w:rsid w:val="00C943D4"/>
    <w:rsid w:val="00E3608D"/>
    <w:rsid w:val="00FD14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72CE95"/>
  <w15:chartTrackingRefBased/>
  <w15:docId w15:val="{C2A24703-8335-489D-973B-F98898B9C5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002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unhideWhenUsed/>
    <w:qFormat/>
    <w:rsid w:val="00500238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500238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Header">
    <w:name w:val="header"/>
    <w:basedOn w:val="Normal"/>
    <w:link w:val="HeaderChar"/>
    <w:uiPriority w:val="99"/>
    <w:unhideWhenUsed/>
    <w:rsid w:val="008B0E9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B0E97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8B0E9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B0E97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0441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9DEE0D-5F5D-486A-9FD0-1161C5FDF1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2</Pages>
  <Words>540</Words>
  <Characters>3083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Ilija</dc:creator>
  <cp:keywords/>
  <dc:description/>
  <cp:lastModifiedBy>Ilija</cp:lastModifiedBy>
  <cp:revision>20</cp:revision>
  <dcterms:created xsi:type="dcterms:W3CDTF">2021-02-03T08:23:00Z</dcterms:created>
  <dcterms:modified xsi:type="dcterms:W3CDTF">2024-11-04T13:20:00Z</dcterms:modified>
</cp:coreProperties>
</file>