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AD0" w:rsidRPr="008E5C34" w:rsidRDefault="00E45C91" w:rsidP="008E3C09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lang w:val="ru-RU"/>
        </w:rPr>
      </w:pPr>
      <w:r w:rsidRPr="008E5C34">
        <w:rPr>
          <w:b/>
          <w:bCs/>
          <w:lang w:val="sr-Cyrl-CS"/>
        </w:rPr>
        <w:t xml:space="preserve">МОДЕЛ УГОВОРА </w:t>
      </w:r>
      <w:r w:rsidRPr="008E5C34">
        <w:rPr>
          <w:b/>
          <w:lang w:val="sr-Cyrl-CS"/>
        </w:rPr>
        <w:t xml:space="preserve">O ЈАВНОЈ НАБАВЦИ </w:t>
      </w:r>
      <w:r w:rsidRPr="008E5C34">
        <w:rPr>
          <w:b/>
          <w:lang w:val="ru-RU"/>
        </w:rPr>
        <w:t>УГРАДЊА САВРЕМЕНЕ ЛЕД ЈАВНЕ РАСВЕТЕ НА ПОДРУЧЈИМА СЕЛА БРЕЗОВАЦ, ВУКОСАВЦИ, ГОРЊА ТРЕШЊЕВИЦА, ГАРАШИ, ЈЕЛОВНИК И БОСУТА</w:t>
      </w:r>
      <w:r w:rsidRPr="008E5C34">
        <w:rPr>
          <w:b/>
          <w:lang w:val="sr-Cyrl-CS"/>
        </w:rPr>
        <w:t xml:space="preserve">, БРОЈ ЈН </w:t>
      </w:r>
      <w:r w:rsidR="008E5C34" w:rsidRPr="008E5C34">
        <w:rPr>
          <w:b/>
        </w:rPr>
        <w:t>28</w:t>
      </w:r>
      <w:r w:rsidRPr="008E5C34">
        <w:rPr>
          <w:b/>
          <w:lang w:val="sr-Cyrl-CS"/>
        </w:rPr>
        <w:t>/24</w:t>
      </w:r>
    </w:p>
    <w:p w:rsidR="00B37AD0" w:rsidRPr="008E5C34" w:rsidRDefault="00B37AD0" w:rsidP="00B37AD0">
      <w:pPr>
        <w:jc w:val="both"/>
        <w:rPr>
          <w:sz w:val="16"/>
          <w:szCs w:val="16"/>
          <w:lang w:val="sr-Cyrl-RS"/>
        </w:rPr>
      </w:pPr>
    </w:p>
    <w:p w:rsidR="00B37AD0" w:rsidRPr="008E5C34" w:rsidRDefault="00B37AD0" w:rsidP="003E065F">
      <w:pPr>
        <w:spacing w:after="120"/>
        <w:jc w:val="both"/>
        <w:rPr>
          <w:lang w:val="sr-Cyrl-RS"/>
        </w:rPr>
      </w:pPr>
      <w:r w:rsidRPr="008E5C34">
        <w:rPr>
          <w:lang w:val="sl-SI"/>
        </w:rPr>
        <w:t>Закључен  између:</w:t>
      </w:r>
    </w:p>
    <w:p w:rsidR="00B37AD0" w:rsidRPr="008E5C34" w:rsidRDefault="00B37AD0" w:rsidP="00B37AD0">
      <w:pPr>
        <w:numPr>
          <w:ilvl w:val="0"/>
          <w:numId w:val="1"/>
        </w:numPr>
        <w:tabs>
          <w:tab w:val="clear" w:pos="360"/>
          <w:tab w:val="num" w:pos="180"/>
        </w:tabs>
        <w:spacing w:after="120"/>
        <w:ind w:left="0" w:firstLine="0"/>
        <w:jc w:val="both"/>
        <w:rPr>
          <w:lang w:val="sl-SI"/>
        </w:rPr>
      </w:pPr>
      <w:r w:rsidRPr="008E5C34">
        <w:rPr>
          <w:lang w:val="sl-SI"/>
        </w:rPr>
        <w:t xml:space="preserve"> </w:t>
      </w:r>
      <w:r w:rsidRPr="008E5C34">
        <w:rPr>
          <w:lang w:val="sr-Cyrl-CS"/>
        </w:rPr>
        <w:t>Општинск</w:t>
      </w:r>
      <w:r w:rsidRPr="008E5C34">
        <w:rPr>
          <w:lang w:val="ru-RU"/>
        </w:rPr>
        <w:t xml:space="preserve">е </w:t>
      </w:r>
      <w:r w:rsidRPr="008E5C34">
        <w:rPr>
          <w:lang w:val="sr-Cyrl-CS"/>
        </w:rPr>
        <w:t>управ</w:t>
      </w:r>
      <w:r w:rsidRPr="008E5C34">
        <w:rPr>
          <w:lang w:val="ru-RU"/>
        </w:rPr>
        <w:t>е</w:t>
      </w:r>
      <w:r w:rsidRPr="008E5C34">
        <w:rPr>
          <w:lang w:val="sr-Cyrl-CS"/>
        </w:rPr>
        <w:t xml:space="preserve"> о</w:t>
      </w:r>
      <w:r w:rsidRPr="008E5C34">
        <w:rPr>
          <w:lang w:val="ru-RU"/>
        </w:rPr>
        <w:t>пштин</w:t>
      </w:r>
      <w:r w:rsidRPr="008E5C34">
        <w:rPr>
          <w:lang w:val="sr-Cyrl-CS"/>
        </w:rPr>
        <w:t>е</w:t>
      </w:r>
      <w:r w:rsidRPr="008E5C34">
        <w:rPr>
          <w:lang w:val="ru-RU"/>
        </w:rPr>
        <w:t xml:space="preserve"> Аранђеловац, ул. Венац Слободе 10, Аранђеловац</w:t>
      </w:r>
      <w:r w:rsidRPr="008E5C34">
        <w:rPr>
          <w:lang w:val="sr-Cyrl-CS"/>
        </w:rPr>
        <w:t xml:space="preserve">, ПИБ: </w:t>
      </w:r>
      <w:r w:rsidRPr="008E5C34">
        <w:rPr>
          <w:lang w:val="pt-BR"/>
        </w:rPr>
        <w:t>101486788</w:t>
      </w:r>
      <w:r w:rsidRPr="008E5C34">
        <w:rPr>
          <w:lang w:val="sr-Cyrl-CS"/>
        </w:rPr>
        <w:t>, матични број 07184549, коју заступа руководилац одељења за инвестиције и јавне набавке Ранка Фуртула, дипл.инж.,</w:t>
      </w:r>
      <w:r w:rsidRPr="008E5C34">
        <w:rPr>
          <w:lang w:val="sl-SI"/>
        </w:rPr>
        <w:t xml:space="preserve"> у даљем тексту </w:t>
      </w:r>
      <w:r w:rsidR="00E14F21" w:rsidRPr="008E5C34">
        <w:rPr>
          <w:lang w:val="ru-RU"/>
        </w:rPr>
        <w:t>Наручилац</w:t>
      </w:r>
      <w:r w:rsidRPr="008E5C34">
        <w:rPr>
          <w:lang w:val="sl-SI"/>
        </w:rPr>
        <w:t>,</w:t>
      </w:r>
    </w:p>
    <w:p w:rsidR="00B37AD0" w:rsidRPr="008E5C34" w:rsidRDefault="00B37AD0" w:rsidP="00B37AD0">
      <w:pPr>
        <w:autoSpaceDE w:val="0"/>
        <w:autoSpaceDN w:val="0"/>
        <w:adjustRightInd w:val="0"/>
        <w:jc w:val="both"/>
        <w:rPr>
          <w:i/>
          <w:lang w:val="sr-Latn-CS"/>
        </w:rPr>
      </w:pPr>
      <w:r w:rsidRPr="008E5C34">
        <w:rPr>
          <w:bCs/>
          <w:lang w:val="sr-Cyrl-CS"/>
        </w:rPr>
        <w:t>2.</w:t>
      </w:r>
      <w:r w:rsidRPr="008E5C34">
        <w:rPr>
          <w:lang w:val="sr-Cyrl-CS"/>
        </w:rPr>
        <w:t xml:space="preserve"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</w:t>
      </w:r>
      <w:r w:rsidR="00E14F21" w:rsidRPr="008E5C34">
        <w:rPr>
          <w:lang w:val="sr-Cyrl-CS"/>
        </w:rPr>
        <w:t>Извођач</w:t>
      </w:r>
      <w:r w:rsidRPr="008E5C34">
        <w:rPr>
          <w:lang w:val="ru-RU"/>
        </w:rPr>
        <w:t xml:space="preserve">, </w:t>
      </w:r>
      <w:r w:rsidRPr="008E5C34">
        <w:rPr>
          <w:i/>
          <w:lang w:val="sr-Cyrl-CS"/>
        </w:rPr>
        <w:t xml:space="preserve">који наступа са _____________________________________ као чланом групе </w:t>
      </w:r>
      <w:r w:rsidRPr="008E5C34">
        <w:rPr>
          <w:i/>
          <w:lang w:val="ru-RU"/>
        </w:rPr>
        <w:t xml:space="preserve">, </w:t>
      </w:r>
      <w:r w:rsidRPr="008E5C34">
        <w:rPr>
          <w:i/>
          <w:lang w:val="sr-Cyrl-CS"/>
        </w:rPr>
        <w:t>ПИБ ____________, матични број ________________</w:t>
      </w:r>
      <w:r w:rsidRPr="008E5C34">
        <w:rPr>
          <w:i/>
          <w:lang w:val="sr-Latn-CS"/>
        </w:rPr>
        <w:t>.</w:t>
      </w:r>
    </w:p>
    <w:p w:rsidR="00B37AD0" w:rsidRPr="008E5C34" w:rsidRDefault="00B37AD0" w:rsidP="00B37AD0">
      <w:pPr>
        <w:autoSpaceDE w:val="0"/>
        <w:autoSpaceDN w:val="0"/>
        <w:adjustRightInd w:val="0"/>
        <w:jc w:val="both"/>
        <w:rPr>
          <w:i/>
          <w:lang w:val="sr-Latn-CS"/>
        </w:rPr>
      </w:pPr>
    </w:p>
    <w:p w:rsidR="00B37AD0" w:rsidRPr="008E5C34" w:rsidRDefault="00B37AD0" w:rsidP="00B37AD0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Уговорне стране констатују:</w:t>
      </w:r>
    </w:p>
    <w:p w:rsidR="00B37AD0" w:rsidRPr="008E5C34" w:rsidRDefault="00B37AD0" w:rsidP="00B37AD0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је Наручилац сагласно одредбама Закона о јавним набавкама </w:t>
      </w:r>
      <w:r w:rsidRPr="008E5C34">
        <w:rPr>
          <w:lang w:val="ru-RU"/>
        </w:rPr>
        <w:t>(„Сл. гласник РС” бр. 31</w:t>
      </w:r>
      <w:r w:rsidRPr="008E5C34">
        <w:rPr>
          <w:iCs/>
          <w:lang w:val="ru-RU"/>
        </w:rPr>
        <w:t>/2019</w:t>
      </w:r>
      <w:r w:rsidR="0030463A" w:rsidRPr="008E5C34">
        <w:rPr>
          <w:iCs/>
          <w:lang w:val="ru-RU"/>
        </w:rPr>
        <w:t xml:space="preserve"> и 92/2023</w:t>
      </w:r>
      <w:r w:rsidRPr="008E5C34">
        <w:rPr>
          <w:iCs/>
          <w:lang w:val="ru-RU"/>
        </w:rPr>
        <w:t>), на основу позива за подношење понуда,</w:t>
      </w:r>
      <w:r w:rsidRPr="008E5C34">
        <w:rPr>
          <w:lang w:val="sr-Cyrl-CS"/>
        </w:rPr>
        <w:t xml:space="preserve"> спровео отворени поступак јавне набавке </w:t>
      </w:r>
      <w:r w:rsidR="00E45C91" w:rsidRPr="008E5C34">
        <w:rPr>
          <w:lang w:val="ru-RU"/>
        </w:rPr>
        <w:t>уградња савремене ЛЕД јавне расвете на подручјима села Брезовац, Вукосавци, Горња Трешњевица, Гараши, Јеловник и Босута</w:t>
      </w:r>
      <w:r w:rsidR="00E45C91" w:rsidRPr="008E5C34">
        <w:rPr>
          <w:lang w:val="sr-Cyrl-CS"/>
        </w:rPr>
        <w:t xml:space="preserve">, број ЈН </w:t>
      </w:r>
      <w:r w:rsidR="008E5C34" w:rsidRPr="008E5C34">
        <w:t>28</w:t>
      </w:r>
      <w:r w:rsidR="00E45C91" w:rsidRPr="008E5C34">
        <w:rPr>
          <w:lang w:val="sr-Cyrl-CS"/>
        </w:rPr>
        <w:t>/24</w:t>
      </w:r>
      <w:r w:rsidR="00B02353" w:rsidRPr="008E5C34">
        <w:rPr>
          <w:lang w:val="sr-Cyrl-CS"/>
        </w:rPr>
        <w:t>;</w:t>
      </w:r>
    </w:p>
    <w:p w:rsidR="00B37AD0" w:rsidRPr="008E5C34" w:rsidRDefault="00B37AD0" w:rsidP="00AE36D4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E5C34">
        <w:rPr>
          <w:lang w:val="sr-Cyrl-CS"/>
        </w:rPr>
        <w:t xml:space="preserve">- да је Наручилац на основу Одлуке о додели уговора бр. </w:t>
      </w:r>
      <w:r w:rsidRPr="008E5C34">
        <w:rPr>
          <w:u w:val="single"/>
          <w:lang w:val="sr-Cyrl-CS"/>
        </w:rPr>
        <w:t>*****</w:t>
      </w:r>
      <w:r w:rsidRPr="008E5C34">
        <w:rPr>
          <w:lang w:val="sr-Cyrl-CS"/>
        </w:rPr>
        <w:t xml:space="preserve"> од </w:t>
      </w:r>
      <w:r w:rsidRPr="008E5C34">
        <w:rPr>
          <w:u w:val="single"/>
          <w:lang w:val="sr-Cyrl-CS"/>
        </w:rPr>
        <w:t>*****</w:t>
      </w:r>
      <w:r w:rsidRPr="008E5C34">
        <w:rPr>
          <w:lang w:val="sr-Cyrl-CS"/>
        </w:rPr>
        <w:t xml:space="preserve"> изабрао Извођача као најповољнијег понуђача за </w:t>
      </w:r>
      <w:r w:rsidR="00E45C91" w:rsidRPr="008E5C34">
        <w:rPr>
          <w:lang w:val="sr-Cyrl-CS"/>
        </w:rPr>
        <w:t xml:space="preserve">уградњу савремене ЛЕД јавне расвете на подручјима села Брезовац, Вукосавци, Горња Трешњевица, Гараши, Јеловник и Босута, број ЈН </w:t>
      </w:r>
      <w:r w:rsidR="008E5C34" w:rsidRPr="008E5C34">
        <w:t>28</w:t>
      </w:r>
      <w:r w:rsidR="00E45C91" w:rsidRPr="008E5C34">
        <w:rPr>
          <w:lang w:val="sr-Cyrl-CS"/>
        </w:rPr>
        <w:t>/24.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sr-Cyrl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ПРЕДМЕТ УГОВОРА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>Члан 1.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Предмет Уговора је </w:t>
      </w:r>
      <w:r w:rsidR="00E45C91" w:rsidRPr="008E5C34">
        <w:rPr>
          <w:lang w:val="sr-Cyrl-CS"/>
        </w:rPr>
        <w:t xml:space="preserve">Уградња савремене ЛЕД јавне расвете на подручјима села Брезовац, Вукосавци, Горња Трешњевица, Гараши, Јеловник и Босута, број ЈН </w:t>
      </w:r>
      <w:r w:rsidR="008E5C34" w:rsidRPr="008E5C34">
        <w:t>28</w:t>
      </w:r>
      <w:r w:rsidR="00E45C91" w:rsidRPr="008E5C34">
        <w:rPr>
          <w:lang w:val="sr-Cyrl-CS"/>
        </w:rPr>
        <w:t>/24</w:t>
      </w:r>
      <w:r w:rsidR="005479F3" w:rsidRPr="008E5C34">
        <w:rPr>
          <w:lang w:val="sr-Cyrl-CS"/>
        </w:rPr>
        <w:t xml:space="preserve">, </w:t>
      </w:r>
      <w:r w:rsidRPr="008E5C34">
        <w:rPr>
          <w:lang w:val="sr-Cyrl-CS"/>
        </w:rPr>
        <w:t>у свема према усвојеној понуди која је достављена путем Портала јавних набавки.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Ради извршења радова који су предмет овог уговора, Извођач се обавезује да обезбеди радну снагу, материјал, грађевинску и другу опрему, изврши основне и припремно-завршне радове, као и све друго неопходно за потпуно извршење радова који су предмет овог уговора</w:t>
      </w:r>
      <w:r w:rsidR="00FA7F8D" w:rsidRPr="008E5C34">
        <w:rPr>
          <w:lang w:val="sr-Cyrl-CS"/>
        </w:rPr>
        <w:t>, а све у складу са документацијом која је обајавељена на Порталу јавних набавки</w:t>
      </w:r>
      <w:r w:rsidRPr="008E5C34">
        <w:rPr>
          <w:lang w:val="sr-Cyrl-CS"/>
        </w:rPr>
        <w:t xml:space="preserve">.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ВРЕДНОСТ РАДОВА - ЦЕНА 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 xml:space="preserve">Члан 2.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Уговорне стране утврђују да су јединичне цена ближе одређене усвојеном понудом</w:t>
      </w:r>
      <w:r w:rsidR="00E45C91" w:rsidRPr="008E5C34">
        <w:rPr>
          <w:lang w:val="sr-Cyrl-CS"/>
        </w:rPr>
        <w:t xml:space="preserve"> која је достављена путем Портала јавних набавки</w:t>
      </w:r>
      <w:r w:rsidRPr="008E5C34">
        <w:rPr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Уговорене јединичне цене су фиксне по јединици мере и не могу се мењати услед повећања цене елемената на основу којих су одређене. Осим вредности рада, добара и услуга неопходних за извршење уговора, цена обухвата и трошкове организације градилишта и све остале зависне трошкове Извођача.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bookmarkStart w:id="0" w:name="_Toc306315456"/>
      <w:bookmarkStart w:id="1" w:name="_Toc306316466"/>
      <w:r w:rsidRPr="008E5C34">
        <w:rPr>
          <w:lang w:val="sr-Cyrl-CS"/>
        </w:rPr>
        <w:t xml:space="preserve">Укупна вредност уговора износи  </w:t>
      </w:r>
      <w:r w:rsidRPr="008E5C34">
        <w:rPr>
          <w:sz w:val="22"/>
          <w:szCs w:val="22"/>
          <w:lang w:val="sr-Cyrl-RS"/>
        </w:rPr>
        <w:t xml:space="preserve">_______________ </w:t>
      </w:r>
      <w:r w:rsidRPr="008E5C34">
        <w:rPr>
          <w:lang w:val="sr-Cyrl-CS"/>
        </w:rPr>
        <w:t xml:space="preserve">динара без ПДВ-а, односно </w:t>
      </w:r>
      <w:bookmarkEnd w:id="0"/>
      <w:bookmarkEnd w:id="1"/>
      <w:r w:rsidRPr="008E5C34">
        <w:rPr>
          <w:lang w:val="sr-Cyrl-CS"/>
        </w:rPr>
        <w:t>_______________ динара са ПДВ-ом.</w:t>
      </w:r>
    </w:p>
    <w:p w:rsidR="00B02353" w:rsidRPr="00A05C2F" w:rsidRDefault="00B02353" w:rsidP="00FE125E">
      <w:pPr>
        <w:autoSpaceDE w:val="0"/>
        <w:autoSpaceDN w:val="0"/>
        <w:adjustRightInd w:val="0"/>
        <w:jc w:val="both"/>
        <w:rPr>
          <w:lang w:val="sr-Cyrl-CS"/>
        </w:rPr>
      </w:pPr>
      <w:r w:rsidRPr="00A05C2F">
        <w:rPr>
          <w:lang w:val="sr-Cyrl-CS"/>
        </w:rPr>
        <w:lastRenderedPageBreak/>
        <w:t>Коначана количина и вредност по овом уговору  утврђује на основу стварно изведених радова оверених у грађевинској књизи од стране стручног надзора и усвојених јединичних цена из понуде.</w:t>
      </w:r>
    </w:p>
    <w:p w:rsidR="0030463A" w:rsidRPr="008E5C34" w:rsidRDefault="0030463A" w:rsidP="00FE125E">
      <w:pPr>
        <w:autoSpaceDE w:val="0"/>
        <w:autoSpaceDN w:val="0"/>
        <w:adjustRightInd w:val="0"/>
        <w:jc w:val="both"/>
        <w:rPr>
          <w:color w:val="FF0000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УСЛОВИ И НАЧИН ПЛАЋАЊА 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 xml:space="preserve">Члан 3. </w:t>
      </w:r>
    </w:p>
    <w:p w:rsidR="008E5C34" w:rsidRPr="008E5C34" w:rsidRDefault="008E5C34" w:rsidP="008E5C34">
      <w:pPr>
        <w:jc w:val="both"/>
        <w:rPr>
          <w:lang w:val="ru-RU"/>
        </w:rPr>
      </w:pPr>
      <w:r w:rsidRPr="008E5C34">
        <w:rPr>
          <w:bCs/>
          <w:lang w:val="sr-Cyrl-RS"/>
        </w:rPr>
        <w:t>П</w:t>
      </w:r>
      <w:r w:rsidRPr="008E5C34">
        <w:rPr>
          <w:lang w:val="ru-RU"/>
        </w:rPr>
        <w:t xml:space="preserve">лаћање уговорене цене из члана 2. става 3. овог уговора </w:t>
      </w:r>
      <w:r w:rsidRPr="008E5C34">
        <w:rPr>
          <w:lang w:val="sr-Cyrl-RS"/>
        </w:rPr>
        <w:t xml:space="preserve">ће се </w:t>
      </w:r>
      <w:r w:rsidRPr="008E5C34">
        <w:rPr>
          <w:lang w:val="ru-RU"/>
        </w:rPr>
        <w:t>изврши</w:t>
      </w:r>
      <w:r w:rsidRPr="008E5C34">
        <w:rPr>
          <w:lang w:val="sr-Cyrl-RS"/>
        </w:rPr>
        <w:t>ти</w:t>
      </w:r>
      <w:r w:rsidRPr="008E5C34">
        <w:rPr>
          <w:lang w:val="ru-RU"/>
        </w:rPr>
        <w:t xml:space="preserve"> </w:t>
      </w:r>
      <w:r w:rsidRPr="008E5C34">
        <w:t>100</w:t>
      </w:r>
      <w:r w:rsidRPr="008E5C34">
        <w:rPr>
          <w:lang w:val="ru-RU"/>
        </w:rPr>
        <w:t xml:space="preserve"> % авансно, </w:t>
      </w:r>
      <w:r w:rsidRPr="008E5C34">
        <w:rPr>
          <w:lang w:val="sr-Cyrl-RS"/>
        </w:rPr>
        <w:t>у року од 45 дана од дана пријема авансног предрачуна,</w:t>
      </w:r>
      <w:r w:rsidRPr="008E5C34">
        <w:rPr>
          <w:lang w:val="ru-RU"/>
        </w:rPr>
        <w:t xml:space="preserve"> уз достављање авансног предрачуна у износу аванса, мора се доставити и банкарск</w:t>
      </w:r>
      <w:r w:rsidRPr="008E5C34">
        <w:t>a</w:t>
      </w:r>
      <w:r w:rsidRPr="008E5C34">
        <w:rPr>
          <w:lang w:val="ru-RU"/>
        </w:rPr>
        <w:t xml:space="preserve"> гаранциј</w:t>
      </w:r>
      <w:r w:rsidRPr="008E5C34">
        <w:t>a</w:t>
      </w:r>
      <w:r w:rsidRPr="008E5C34">
        <w:rPr>
          <w:lang w:val="ru-RU"/>
        </w:rPr>
        <w:t xml:space="preserve"> за повраћај авансног плаћања како би се могло извршити плаћање.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sz w:val="16"/>
          <w:szCs w:val="16"/>
          <w:lang w:val="sr-Latn-R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sz w:val="16"/>
          <w:szCs w:val="16"/>
          <w:lang w:val="sr-Latn-R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ОБАВЕЗЕ ИЗВОЂАЧА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>Члан 4.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дужан да радове из члана 1. овог уговора изведе у складу са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документацијом и овим уговором, Законом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о планирању и изградњи (,,Службени гласник РС“, број 72/2009, 81/2009 –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исправка, 64/2010 – одлука УС, 24/2011, 121/2012, 42/2013 – одлука УС, 50/2013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 xml:space="preserve">– одлука УС, </w:t>
      </w:r>
      <w:r w:rsidR="007D1520" w:rsidRPr="008E5C34">
        <w:rPr>
          <w:lang w:val="sr-Cyrl-CS"/>
        </w:rPr>
        <w:t xml:space="preserve">98/2013 – одлука УС, 132/2014, </w:t>
      </w:r>
      <w:r w:rsidRPr="008E5C34">
        <w:rPr>
          <w:lang w:val="sr-Cyrl-CS"/>
        </w:rPr>
        <w:t>145/2014</w:t>
      </w:r>
      <w:r w:rsidR="007D1520" w:rsidRPr="008E5C34">
        <w:rPr>
          <w:lang w:val="sr-Cyrl-CS"/>
        </w:rPr>
        <w:t>, 83/2018, 31/2019, 37/2019 – др. Закон, 9/2020 и 50/2021</w:t>
      </w:r>
      <w:r w:rsidRPr="008E5C34">
        <w:rPr>
          <w:lang w:val="sr-Cyrl-CS"/>
        </w:rPr>
        <w:t>), другим важећим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прописима, стандардима и техничким нормативима, који се односе на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предметне радове и да по завршетку радова изведене радове преда</w:t>
      </w:r>
      <w:r w:rsidRPr="008E5C34">
        <w:rPr>
          <w:lang w:val="sr-Latn-RS"/>
        </w:rPr>
        <w:t xml:space="preserve"> </w:t>
      </w:r>
      <w:r w:rsidRPr="008E5C34">
        <w:rPr>
          <w:lang w:val="sr-Cyrl-CS"/>
        </w:rPr>
        <w:t>Наручиоцу.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color w:val="FF0000"/>
          <w:sz w:val="16"/>
          <w:szCs w:val="16"/>
          <w:lang w:val="sr-Latn-RS"/>
        </w:rPr>
      </w:pP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RS"/>
        </w:rPr>
      </w:pPr>
      <w:r w:rsidRPr="008E5C34">
        <w:rPr>
          <w:b/>
          <w:bCs/>
          <w:lang w:val="sr-Cyrl-CS"/>
        </w:rPr>
        <w:t xml:space="preserve">Члан </w:t>
      </w:r>
      <w:r w:rsidRPr="008E5C34">
        <w:rPr>
          <w:b/>
          <w:bCs/>
          <w:lang w:val="sr-Cyrl-RS"/>
        </w:rPr>
        <w:t>5</w:t>
      </w:r>
      <w:r w:rsidRPr="008E5C34">
        <w:rPr>
          <w:b/>
          <w:bCs/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Извођач се обавезује да </w:t>
      </w:r>
      <w:r w:rsidR="00BD6AFB" w:rsidRPr="008E5C34">
        <w:rPr>
          <w:lang w:val="sr-Cyrl-CS"/>
        </w:rPr>
        <w:t>достави</w:t>
      </w:r>
      <w:r w:rsidRPr="008E5C34">
        <w:rPr>
          <w:lang w:val="sr-Cyrl-CS"/>
        </w:rPr>
        <w:t xml:space="preserve"> Наручиоцу Решење о именовању одговорног лица за извођење радова, које је запослено или ангажовано ван радног односа код Извођача и које је носилац одговарајуће важеће личне лиценце, са приложеним копијама личне лиценце, које је навео у понуди.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 случају потребе за изменом одговорног лица из става 1. овог члана, Извођач је дужан да о томе обавести Наручиоца и да за њега достави ново Решење о именовању одговорног лица за извођење радова, са приложеним копијама личне лиценце.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Решење о именовању одговорног лица за извођење радова, са прилозима, чини саставни део овог Уговора.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lang w:val="sr-Cyrl-CS"/>
        </w:rPr>
      </w:pPr>
      <w:r w:rsidRPr="008E5C34">
        <w:rPr>
          <w:b/>
          <w:bCs/>
          <w:lang w:val="sr-Cyrl-CS"/>
        </w:rPr>
        <w:t>Члан 6.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се обавезује да изведе радове у складу са важећим прописима, техничким прописима, техничком документацијом</w:t>
      </w:r>
      <w:r w:rsidR="008855E9" w:rsidRPr="008E5C34">
        <w:rPr>
          <w:lang w:val="sr-Cyrl-CS"/>
        </w:rPr>
        <w:t>, документацијом која ја објављена на Порталу јавних набави</w:t>
      </w:r>
      <w:r w:rsidRPr="008E5C34">
        <w:rPr>
          <w:lang w:val="sr-Cyrl-CS"/>
        </w:rPr>
        <w:t xml:space="preserve"> и овим уговором, и да по завршетку радова изведене радове преда Наручиоцу. Извођач се обавезује :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-   да се строго придржава мера заштите на раду;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 - да по завршеним радовима одмах обавести Наручиоца да је завршио радове и да је спреман за њихов пријем;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 да испуни све уговорене обавезе стручно, квалитетно, према важећим стандардима за ту врсту посла 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обезбеди довољну радну снагу и благовремену испоруку уговореног материјала потребну за извођење уговором преузетих радова;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обезбеди безбедност свих лица на градилишту, као и одговарајуће обезбеђење складишта својих материјала и слично, тако да се </w:t>
      </w:r>
      <w:r w:rsidR="00AA46EB" w:rsidRPr="008E5C34">
        <w:rPr>
          <w:lang w:val="sr-Cyrl-CS"/>
        </w:rPr>
        <w:t>Наручилац</w:t>
      </w:r>
      <w:r w:rsidRPr="008E5C34">
        <w:rPr>
          <w:lang w:val="sr-Cyrl-CS"/>
        </w:rPr>
        <w:t xml:space="preserve"> ослобађа свих одговорности према државним органима, што се тиче безбедности, прописа о заштити животне средине, и радно-правних прописа за време укупног трајања извођења радова до предаје радова Наручиоцу;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lastRenderedPageBreak/>
        <w:t xml:space="preserve">-  да уредно води све књиге предвиђене законом и другим прописима Републике Србије, који регулишу ову област;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-   да омогући свакодневно вршење стручног надзора Наручиоца;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- да надзору омогући увид у сваком моменту у сву техничку и другу документацију на основу које се изводе радови, као и контрола квалитета за радове за које је то предвиђено;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 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радова, замену набављеног или уграђеног материјала или убрзања извођења радова када је запао у доцњу у погледу уговорених рокова извођења радова;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уведе у рад више смена, продужи смену или уведе у рад више извршилаца, без права на повећање трошкова или посебне накнаде за то уколико не испуњава предвиђену динамику;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- да сноси трошкове накнадних прегледа комисије за пријем радова уколико се утврде неправилности и недостаци </w:t>
      </w:r>
    </w:p>
    <w:p w:rsidR="00B02353" w:rsidRPr="008E5C34" w:rsidRDefault="00B02353" w:rsidP="00B0235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E5C34">
        <w:rPr>
          <w:lang w:val="sr-Cyrl-CS"/>
        </w:rPr>
        <w:t xml:space="preserve">- да гарантује квалитет изведених радова и употребљеног материјала, с тим да отклањању недостатка у гарантном року за изведене радове Извођач мора да приступи у року од 5 дана. 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lang w:val="sr-Cyrl-CS"/>
        </w:rPr>
      </w:pPr>
      <w:r w:rsidRPr="008E5C34">
        <w:rPr>
          <w:b/>
          <w:bCs/>
          <w:lang w:val="sr-Cyrl-CS"/>
        </w:rPr>
        <w:t>Члан 7.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обавезан да обезбеди о свом трошку: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1. извођење свих припремних радова;</w:t>
      </w:r>
    </w:p>
    <w:p w:rsidR="00B02353" w:rsidRPr="008E5C34" w:rsidRDefault="00976635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2</w:t>
      </w:r>
      <w:r w:rsidR="00B02353" w:rsidRPr="008E5C34">
        <w:rPr>
          <w:lang w:val="sr-Cyrl-CS"/>
        </w:rPr>
        <w:t>. надокнаду трошкова пропасти и оштећења радова, материјала и опреме;</w:t>
      </w:r>
    </w:p>
    <w:p w:rsidR="00B02353" w:rsidRPr="008E5C34" w:rsidRDefault="00976635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3</w:t>
      </w:r>
      <w:r w:rsidR="00B02353" w:rsidRPr="008E5C34">
        <w:rPr>
          <w:lang w:val="sr-Cyrl-CS"/>
        </w:rPr>
        <w:t>. отклони штету коју за време извођења радова учини;</w:t>
      </w:r>
    </w:p>
    <w:p w:rsidR="00B02353" w:rsidRPr="008E5C34" w:rsidRDefault="00976635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4</w:t>
      </w:r>
      <w:r w:rsidR="00B02353" w:rsidRPr="008E5C34">
        <w:rPr>
          <w:lang w:val="sr-Cyrl-CS"/>
        </w:rPr>
        <w:t>. обезбеди прописане техничке мере, противпожарне мере и мере заштите на раду;</w:t>
      </w:r>
    </w:p>
    <w:p w:rsidR="00B02353" w:rsidRPr="008E5C34" w:rsidRDefault="00976635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5</w:t>
      </w:r>
      <w:r w:rsidR="00B02353" w:rsidRPr="008E5C34">
        <w:rPr>
          <w:lang w:val="sr-Cyrl-CS"/>
        </w:rPr>
        <w:t>. да у случају прекида радова обезбеди градилиште до његове примопредаје.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sz w:val="16"/>
          <w:szCs w:val="16"/>
          <w:lang w:val="sr-Cyrl-CS"/>
        </w:rPr>
      </w:pP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lang w:val="sr-Cyrl-CS"/>
        </w:rPr>
      </w:pPr>
      <w:r w:rsidRPr="008E5C34">
        <w:rPr>
          <w:b/>
          <w:bCs/>
          <w:lang w:val="sr-Cyrl-CS"/>
        </w:rPr>
        <w:t>Члан 8.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дужан да омогући врш</w:t>
      </w:r>
      <w:r w:rsidR="002C7A21" w:rsidRPr="008E5C34">
        <w:rPr>
          <w:lang w:val="sr-Cyrl-CS"/>
        </w:rPr>
        <w:t>ење стручног надзора на објекту</w:t>
      </w:r>
      <w:r w:rsidRPr="008E5C34">
        <w:rPr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дужан да поступи по свим писаним примедбама Наручиоца и надзорног органа на квалитет изведених радова и уграђеног материјала и опреме, те да по тим примедбама, о свом трошку, отклони недостатке или пропусте.</w:t>
      </w:r>
    </w:p>
    <w:p w:rsidR="00B02353" w:rsidRPr="008E5C34" w:rsidRDefault="00B02353" w:rsidP="00B02353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  <w:lang w:val="sr-Cyrl-RS" w:eastAsia="sr-Latn-CS"/>
        </w:rPr>
      </w:pPr>
    </w:p>
    <w:p w:rsidR="00B02353" w:rsidRPr="00D75412" w:rsidRDefault="00B02353" w:rsidP="00B0235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D75412">
        <w:rPr>
          <w:b/>
          <w:bCs/>
          <w:sz w:val="22"/>
          <w:szCs w:val="22"/>
          <w:lang w:val="sr-Cyrl-CS"/>
        </w:rPr>
        <w:t>Члан 9.</w:t>
      </w:r>
    </w:p>
    <w:p w:rsidR="008E5C34" w:rsidRPr="00D75412" w:rsidRDefault="008E5C34" w:rsidP="008E5C34">
      <w:pPr>
        <w:jc w:val="both"/>
        <w:rPr>
          <w:lang w:val="ru-RU"/>
        </w:rPr>
      </w:pPr>
      <w:r w:rsidRPr="00D75412">
        <w:rPr>
          <w:lang w:val="sr-Cyrl-RS"/>
        </w:rPr>
        <w:t xml:space="preserve">Извођач </w:t>
      </w:r>
      <w:r w:rsidRPr="00D75412">
        <w:rPr>
          <w:lang w:val="ru-RU"/>
        </w:rPr>
        <w:t xml:space="preserve">се обавезује да преда Наручиоцу банкарску гаранцију за повраћај авансног плаћања најкасније у </w:t>
      </w:r>
      <w:r w:rsidRPr="00D75412">
        <w:rPr>
          <w:lang w:val="sr-Cyrl-RS"/>
        </w:rPr>
        <w:t>року од 7</w:t>
      </w:r>
      <w:r w:rsidRPr="00D75412">
        <w:rPr>
          <w:lang w:val="ru-RU"/>
        </w:rPr>
        <w:t xml:space="preserve"> (седам) дана од дана закључења уговора која ће бити са клаузулама: безусловна и платива на први позив. Банкарска гаранција за повраћај авансног плаћања издаје се у висини аванса, са роком важности који је 60 дана дужи од уговореног рока за коначан завршетак посла, у корист Наручиоца. Вредност ове гаранције смањује се онако како се буде правдао износ исплаћеног аванса – пропорционално кроз вредности издатих ситуација.</w:t>
      </w:r>
    </w:p>
    <w:p w:rsidR="008E5C34" w:rsidRPr="00D75412" w:rsidRDefault="008E5C34" w:rsidP="008E5C34">
      <w:pPr>
        <w:jc w:val="both"/>
        <w:rPr>
          <w:lang w:val="ru-RU"/>
        </w:rPr>
      </w:pPr>
      <w:r w:rsidRPr="00D75412">
        <w:rPr>
          <w:lang w:val="ru-RU"/>
        </w:rPr>
        <w:t xml:space="preserve">Ако се за време трајања уговора промене рокови за извршење уговорне обавезе, важност </w:t>
      </w:r>
      <w:r w:rsidRPr="00D75412">
        <w:rPr>
          <w:lang w:val="sr-Cyrl-RS"/>
        </w:rPr>
        <w:t>б</w:t>
      </w:r>
      <w:r w:rsidRPr="00D75412">
        <w:rPr>
          <w:lang w:val="ru-RU"/>
        </w:rPr>
        <w:t>анкарск</w:t>
      </w:r>
      <w:r w:rsidRPr="00D75412">
        <w:rPr>
          <w:lang w:val="sr-Cyrl-RS"/>
        </w:rPr>
        <w:t>е</w:t>
      </w:r>
      <w:r w:rsidRPr="00D75412">
        <w:rPr>
          <w:lang w:val="ru-RU"/>
        </w:rPr>
        <w:t xml:space="preserve"> гаранциј</w:t>
      </w:r>
      <w:r w:rsidRPr="00D75412">
        <w:rPr>
          <w:lang w:val="sr-Cyrl-RS"/>
        </w:rPr>
        <w:t>е</w:t>
      </w:r>
      <w:r w:rsidRPr="00D75412">
        <w:rPr>
          <w:lang w:val="ru-RU"/>
        </w:rPr>
        <w:t xml:space="preserve"> за повраћај авансног плаћања мора се продужити</w:t>
      </w:r>
      <w:r w:rsidRPr="00D75412">
        <w:rPr>
          <w:bCs/>
          <w:lang w:val="ru-RU"/>
        </w:rPr>
        <w:t xml:space="preserve"> и ако га о томе Наручилац писмено не опомене</w:t>
      </w:r>
      <w:r w:rsidRPr="00D75412">
        <w:rPr>
          <w:lang w:val="ru-RU"/>
        </w:rPr>
        <w:t>.</w:t>
      </w:r>
    </w:p>
    <w:p w:rsidR="000B56BC" w:rsidRPr="00D75412" w:rsidRDefault="000B56BC" w:rsidP="000B56BC">
      <w:pPr>
        <w:jc w:val="both"/>
        <w:rPr>
          <w:lang w:val="ru-RU"/>
        </w:rPr>
      </w:pPr>
      <w:r w:rsidRPr="00D75412">
        <w:rPr>
          <w:lang w:val="ru-RU"/>
        </w:rPr>
        <w:t xml:space="preserve">Извођач се обавезује да на дан закључења Уговора, а најкасније у року од 7 (седам) дана од дана закључења уговора, преда Наручиоцу банкарску гаранцију за добро извршење посла, која ће бити са клаузулама: безусловна и платива на први позив, у корист Наручиоца, у износу од 10% (десет процената) од укупне вредности уговора без ПДВ-а, са роком важности који је 30 (тридесет) дана дужи од уговореног рока за завршетак посла, с тим да евентуални продужетак рока за завршетак радова има за последицу и продужење рока важења гаранције, за исти број дана за који ће бити продужен и рок за завршетак радова. </w:t>
      </w:r>
    </w:p>
    <w:p w:rsidR="0030463A" w:rsidRPr="00D75412" w:rsidRDefault="0030463A" w:rsidP="0030463A">
      <w:pPr>
        <w:jc w:val="both"/>
        <w:rPr>
          <w:lang w:val="ru-RU"/>
        </w:rPr>
      </w:pPr>
      <w:r w:rsidRPr="00D75412">
        <w:rPr>
          <w:lang w:val="ru-RU"/>
        </w:rPr>
        <w:lastRenderedPageBreak/>
        <w:t xml:space="preserve">Ако се за време трајања уговора промене рокови за извршење уговорне обавезе, важност </w:t>
      </w:r>
      <w:r w:rsidRPr="00D75412">
        <w:rPr>
          <w:lang w:val="sr-Cyrl-RS"/>
        </w:rPr>
        <w:t>б</w:t>
      </w:r>
      <w:r w:rsidRPr="00D75412">
        <w:rPr>
          <w:lang w:val="ru-RU"/>
        </w:rPr>
        <w:t>анкарск</w:t>
      </w:r>
      <w:r w:rsidRPr="00D75412">
        <w:rPr>
          <w:lang w:val="sr-Cyrl-RS"/>
        </w:rPr>
        <w:t>е</w:t>
      </w:r>
      <w:r w:rsidRPr="00D75412">
        <w:rPr>
          <w:lang w:val="ru-RU"/>
        </w:rPr>
        <w:t xml:space="preserve"> гаранциј</w:t>
      </w:r>
      <w:r w:rsidRPr="00D75412">
        <w:rPr>
          <w:lang w:val="sr-Cyrl-RS"/>
        </w:rPr>
        <w:t>е</w:t>
      </w:r>
      <w:r w:rsidRPr="00D75412">
        <w:rPr>
          <w:lang w:val="ru-RU"/>
        </w:rPr>
        <w:t xml:space="preserve"> за </w:t>
      </w:r>
      <w:r w:rsidR="000B56BC" w:rsidRPr="00D75412">
        <w:rPr>
          <w:lang w:val="ru-RU"/>
        </w:rPr>
        <w:t>добро извршење посла</w:t>
      </w:r>
      <w:r w:rsidRPr="00D75412">
        <w:rPr>
          <w:lang w:val="ru-RU"/>
        </w:rPr>
        <w:t xml:space="preserve"> мора се продужити</w:t>
      </w:r>
      <w:r w:rsidRPr="00D75412">
        <w:rPr>
          <w:bCs/>
          <w:lang w:val="ru-RU"/>
        </w:rPr>
        <w:t xml:space="preserve"> и ако га о томе Наручилац </w:t>
      </w:r>
      <w:bookmarkStart w:id="2" w:name="_GoBack"/>
      <w:r w:rsidRPr="00D75412">
        <w:rPr>
          <w:bCs/>
          <w:lang w:val="ru-RU"/>
        </w:rPr>
        <w:t>писмено не опомене</w:t>
      </w:r>
      <w:r w:rsidRPr="00D75412">
        <w:rPr>
          <w:lang w:val="ru-RU"/>
        </w:rPr>
        <w:t>.</w:t>
      </w:r>
    </w:p>
    <w:p w:rsidR="0030463A" w:rsidRPr="00D75412" w:rsidRDefault="008E5C34" w:rsidP="0030463A">
      <w:pPr>
        <w:autoSpaceDE w:val="0"/>
        <w:autoSpaceDN w:val="0"/>
        <w:adjustRightInd w:val="0"/>
        <w:jc w:val="both"/>
        <w:rPr>
          <w:bCs/>
          <w:lang w:val="ru-RU"/>
        </w:rPr>
      </w:pPr>
      <w:r w:rsidRPr="00D75412">
        <w:rPr>
          <w:lang w:val="sr-Cyrl-CS"/>
        </w:rPr>
        <w:t>Извођач</w:t>
      </w:r>
      <w:r w:rsidR="0030463A" w:rsidRPr="00D75412">
        <w:rPr>
          <w:lang w:val="ru-RU"/>
        </w:rPr>
        <w:t xml:space="preserve"> се обавезује да на дан заврешетка посла достави наручиоцу регистровану бланко сопствену меницу и менично овлашћење за отклањање недостатака у гарантном року у износу од 5 % од укупне вредности уговора без  ПДВ-а, у корист </w:t>
      </w:r>
      <w:r w:rsidR="0030463A" w:rsidRPr="00D75412">
        <w:rPr>
          <w:lang w:val="sr-Cyrl-CS"/>
        </w:rPr>
        <w:t>Наручиоца</w:t>
      </w:r>
      <w:r w:rsidR="0030463A" w:rsidRPr="00D75412">
        <w:rPr>
          <w:lang w:val="ru-RU"/>
        </w:rPr>
        <w:t xml:space="preserve">, која треба да буде са клаузулом „без протеста” , роком доспећа „по виђењу” и роком важења 5 (пет) дана дужим </w:t>
      </w:r>
      <w:r w:rsidR="0030463A" w:rsidRPr="00D75412">
        <w:rPr>
          <w:lang w:val="sr-Cyrl-CS"/>
        </w:rPr>
        <w:t xml:space="preserve">од </w:t>
      </w:r>
      <w:r w:rsidR="0030463A" w:rsidRPr="00D75412">
        <w:rPr>
          <w:lang w:val="ru-RU"/>
        </w:rPr>
        <w:t>уговореног гарантног рока</w:t>
      </w:r>
      <w:r w:rsidR="0030463A" w:rsidRPr="00D75412">
        <w:rPr>
          <w:bCs/>
          <w:lang w:val="ru-RU"/>
        </w:rPr>
        <w:t>.</w:t>
      </w:r>
    </w:p>
    <w:p w:rsidR="0030463A" w:rsidRPr="00D75412" w:rsidRDefault="0030463A" w:rsidP="0030463A">
      <w:pPr>
        <w:autoSpaceDE w:val="0"/>
        <w:autoSpaceDN w:val="0"/>
        <w:adjustRightInd w:val="0"/>
        <w:spacing w:after="120"/>
        <w:jc w:val="both"/>
        <w:rPr>
          <w:bCs/>
          <w:lang w:val="ru-RU"/>
        </w:rPr>
      </w:pPr>
      <w:r w:rsidRPr="00D75412">
        <w:rPr>
          <w:bCs/>
          <w:lang w:val="ru-RU"/>
        </w:rPr>
        <w:t>Ако се у року реализације уговора промене рокови за извршење уговорне обавезе, Извршилац се обавезује да продужи важност средстава финансијског обезбеђења за период за колико је продужен рок извршења уговорне обавезе и ако га о томе Наручилац писмено не опомене.</w:t>
      </w:r>
    </w:p>
    <w:bookmarkEnd w:id="2"/>
    <w:p w:rsidR="00B02353" w:rsidRPr="008E5C34" w:rsidRDefault="00B02353" w:rsidP="00B02353">
      <w:pPr>
        <w:autoSpaceDE w:val="0"/>
        <w:autoSpaceDN w:val="0"/>
        <w:adjustRightInd w:val="0"/>
        <w:rPr>
          <w:sz w:val="16"/>
          <w:szCs w:val="16"/>
          <w:lang w:val="ru-RU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ОБАВЕЗЕ НАРУЧИ</w:t>
      </w:r>
      <w:r w:rsidRPr="008E5C34">
        <w:rPr>
          <w:rFonts w:ascii="Arial,Bold" w:hAnsi="Arial,Bold" w:cs="Arial,Bold"/>
          <w:b/>
          <w:bCs/>
          <w:lang w:val="sr-Cyrl-RS" w:eastAsia="sr-Latn-CS"/>
        </w:rPr>
        <w:t>О</w:t>
      </w: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ЦА 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>Члан 10.</w:t>
      </w:r>
    </w:p>
    <w:p w:rsidR="00B02353" w:rsidRPr="008E5C34" w:rsidRDefault="00B02353" w:rsidP="00B02353">
      <w:pPr>
        <w:autoSpaceDE w:val="0"/>
        <w:autoSpaceDN w:val="0"/>
        <w:adjustRightInd w:val="0"/>
        <w:rPr>
          <w:lang w:val="sr-Cyrl-CS"/>
        </w:rPr>
      </w:pPr>
      <w:r w:rsidRPr="008E5C34">
        <w:rPr>
          <w:lang w:val="sr-Cyrl-CS"/>
        </w:rPr>
        <w:t>Наручилац се обавезује:</w:t>
      </w:r>
    </w:p>
    <w:p w:rsidR="00B02353" w:rsidRPr="008E5C34" w:rsidRDefault="00B02353" w:rsidP="00B02353">
      <w:pPr>
        <w:autoSpaceDE w:val="0"/>
        <w:autoSpaceDN w:val="0"/>
        <w:adjustRightInd w:val="0"/>
        <w:rPr>
          <w:lang w:val="sr-Cyrl-CS"/>
        </w:rPr>
      </w:pPr>
      <w:r w:rsidRPr="008E5C34">
        <w:rPr>
          <w:lang w:val="sr-Cyrl-CS"/>
        </w:rPr>
        <w:t>1. да Извођачу преда одговарајућу техничку документацију;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2</w:t>
      </w:r>
      <w:r w:rsidR="00B02353" w:rsidRPr="008E5C34">
        <w:rPr>
          <w:lang w:val="sr-Cyrl-CS"/>
        </w:rPr>
        <w:t>. да обезбеди вршење стручног надзора, у складу са Законом о планирању и изградњи и Извођачу достави решење о именовању стручног надзора;</w:t>
      </w:r>
    </w:p>
    <w:p w:rsidR="00976635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3</w:t>
      </w:r>
      <w:r w:rsidR="00B02353" w:rsidRPr="008E5C34">
        <w:rPr>
          <w:lang w:val="sr-Cyrl-CS"/>
        </w:rPr>
        <w:t xml:space="preserve">. да у примереном року решава све захтеве Извођача који треба да буду упућени Наручиоцу преко надзорног органа са мишљењем истог о предметном захтеву; 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4. </w:t>
      </w:r>
      <w:r w:rsidR="00B02353" w:rsidRPr="008E5C34">
        <w:rPr>
          <w:lang w:val="sr-Cyrl-CS"/>
        </w:rPr>
        <w:t>Наручилац доставља одговоре у писаној форми Извођачу, преко надзорног органа;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5</w:t>
      </w:r>
      <w:r w:rsidR="00B02353" w:rsidRPr="008E5C34">
        <w:rPr>
          <w:lang w:val="sr-Cyrl-CS"/>
        </w:rPr>
        <w:t>. да благовремено решава, уз писмену и образложену сагласност стручног надзора, евентуалне вишкове и мањкове радова и непредвиђене радове и захтеве за продужење рока извођења радова;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6</w:t>
      </w:r>
      <w:r w:rsidR="00B02353" w:rsidRPr="008E5C34">
        <w:rPr>
          <w:lang w:val="sr-Cyrl-CS"/>
        </w:rPr>
        <w:t>. да редовно измирује обавезе према Извођачу за изведене радове на основу привремених и окончане ситуације;</w:t>
      </w:r>
    </w:p>
    <w:p w:rsidR="00B02353" w:rsidRPr="008E5C34" w:rsidRDefault="00976635" w:rsidP="00AA46EB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7</w:t>
      </w:r>
      <w:r w:rsidR="00B02353" w:rsidRPr="008E5C34">
        <w:rPr>
          <w:lang w:val="sr-Cyrl-CS"/>
        </w:rPr>
        <w:t>. да именује Комисију за примопредају изведених радова и да учествује у раду те Комисије.</w:t>
      </w:r>
    </w:p>
    <w:p w:rsidR="00B02353" w:rsidRPr="008E5C34" w:rsidRDefault="00B02353" w:rsidP="00B02353">
      <w:pPr>
        <w:shd w:val="clear" w:color="auto" w:fill="FFFFFF"/>
        <w:autoSpaceDE w:val="0"/>
        <w:autoSpaceDN w:val="0"/>
        <w:adjustRightInd w:val="0"/>
        <w:rPr>
          <w:b/>
          <w:bCs/>
          <w:sz w:val="16"/>
          <w:szCs w:val="16"/>
          <w:lang w:val="sr-Cyrl-CS"/>
        </w:rPr>
      </w:pPr>
    </w:p>
    <w:p w:rsidR="00B02353" w:rsidRPr="008E5C34" w:rsidRDefault="00B02353" w:rsidP="00534B0F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УВОЂЕЊЕ ИЗВОЂАЧА У ПОСАО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Члан 1</w:t>
      </w:r>
      <w:r w:rsidRPr="008E5C34">
        <w:rPr>
          <w:rFonts w:ascii="Arial,Bold" w:hAnsi="Arial,Bold" w:cs="Arial,Bold"/>
          <w:b/>
          <w:bCs/>
          <w:lang w:val="sr-Cyrl-RS" w:eastAsia="sr-Latn-CS"/>
        </w:rPr>
        <w:t>1</w:t>
      </w:r>
      <w:r w:rsidRPr="008E5C34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Извођач се уводи у посао, по потписивању овог Уговора, </w:t>
      </w:r>
      <w:r w:rsidR="0030463A" w:rsidRPr="008E5C34">
        <w:rPr>
          <w:lang w:val="sr-Cyrl-CS"/>
        </w:rPr>
        <w:t xml:space="preserve">достављању банкарске гаранције за </w:t>
      </w:r>
      <w:r w:rsidRPr="008E5C34">
        <w:rPr>
          <w:lang w:val="sr-Cyrl-CS"/>
        </w:rPr>
        <w:t>добро извршење посла, полисе осигурања за објекат у изградњи и полисе осигурања од одговорности за штету причињену трећим лицима и стварима трећих лица, Решења о именовању одговорног лица за извођење радова Наручиоцу и Решења о именовању стручног надзора Извођачу.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Наручилац писмено обавештава Извођача и стручни надзор о датуму увођења Извођача у посао.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Увођење у посао се врши у присуству овлашћених представника Наручиоца, Извођача и стручног надзора.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sr-Cyrl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ПОДИЗВОЂАЧИ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 xml:space="preserve">Члан </w:t>
      </w:r>
      <w:r w:rsidR="00976635" w:rsidRPr="008E5C34">
        <w:rPr>
          <w:b/>
          <w:bCs/>
          <w:lang w:val="sr-Cyrl-CS"/>
        </w:rPr>
        <w:t>12</w:t>
      </w:r>
      <w:r w:rsidRPr="008E5C34">
        <w:rPr>
          <w:b/>
          <w:bCs/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ће део уговорених радова извршити преко подизвођача:</w:t>
      </w:r>
    </w:p>
    <w:p w:rsidR="00B02353" w:rsidRPr="008E5C34" w:rsidRDefault="00B02353" w:rsidP="00B0235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_______________________, са седиштем __________, ПИБ _________, мат.број _________. </w:t>
      </w:r>
    </w:p>
    <w:p w:rsidR="00B02353" w:rsidRPr="008E5C34" w:rsidRDefault="00B02353" w:rsidP="00B02353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lastRenderedPageBreak/>
        <w:t xml:space="preserve">_______________________, са седиштем __________, ПИБ _________, мат.број _________. </w:t>
      </w:r>
    </w:p>
    <w:p w:rsidR="00B02353" w:rsidRPr="008E5C34" w:rsidRDefault="00B02353" w:rsidP="000219DE">
      <w:pPr>
        <w:numPr>
          <w:ilvl w:val="0"/>
          <w:numId w:val="2"/>
        </w:numPr>
        <w:autoSpaceDE w:val="0"/>
        <w:autoSpaceDN w:val="0"/>
        <w:adjustRightInd w:val="0"/>
        <w:ind w:left="357" w:hanging="357"/>
        <w:jc w:val="both"/>
        <w:rPr>
          <w:lang w:val="sr-Cyrl-CS"/>
        </w:rPr>
      </w:pPr>
      <w:r w:rsidRPr="008E5C34">
        <w:rPr>
          <w:lang w:val="sr-Cyrl-CS"/>
        </w:rPr>
        <w:t>_______________________, са седиштем __________, ПИБ</w:t>
      </w:r>
      <w:r w:rsidR="005650D9" w:rsidRPr="008E5C34">
        <w:rPr>
          <w:lang w:val="sr-Cyrl-CS"/>
        </w:rPr>
        <w:t xml:space="preserve"> _________, мат.број </w:t>
      </w:r>
    </w:p>
    <w:p w:rsidR="000219DE" w:rsidRPr="008E5C34" w:rsidRDefault="000219DE" w:rsidP="000219DE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Извођач у потпуности одговара Наручиоцу за извршење уговорених обавеза, те и за радове изведене од стране подизвођача, као да их је сам извео. </w:t>
      </w:r>
    </w:p>
    <w:p w:rsidR="000219DE" w:rsidRPr="008E5C34" w:rsidRDefault="000219DE" w:rsidP="000219DE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не може ангажовати као подизвођача лице које није навео у понуди , у супротном наручилац ће реализовати средство обезбеђења и раскинути уговор, осим ако би раскидом уговора наручилац претрпео знатну штету.</w:t>
      </w:r>
    </w:p>
    <w:p w:rsidR="00B02353" w:rsidRPr="008E5C34" w:rsidRDefault="000219DE" w:rsidP="000219DE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може ангажовати као подизвођача лице које није навео у понуди, ако је на страни подизвођача након подношења понуде настала трајнија неспособност плаћања, ако то лице испуњава све услове одређене за подизвођача и уколико добије претходну сагласност наручиоца</w:t>
      </w:r>
      <w:r w:rsidR="00B02353" w:rsidRPr="008E5C34">
        <w:rPr>
          <w:lang w:val="sr-Cyrl-CS"/>
        </w:rPr>
        <w:t xml:space="preserve">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b/>
          <w:bCs/>
          <w:lang w:val="ru-RU"/>
        </w:rPr>
        <w:t>КВАЛИТЕТ</w:t>
      </w: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 ИЗВЕДЕНИХ РАДОВА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Члан </w:t>
      </w:r>
      <w:r w:rsidR="00976635" w:rsidRPr="008E5C34">
        <w:rPr>
          <w:rFonts w:ascii="Arial,Bold" w:hAnsi="Arial,Bold" w:cs="Arial,Bold"/>
          <w:b/>
          <w:bCs/>
          <w:lang w:val="sr-Cyrl-RS" w:eastAsia="sr-Latn-CS"/>
        </w:rPr>
        <w:t>13</w:t>
      </w:r>
      <w:r w:rsidRPr="008E5C34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За укупан уграђени материјал и опрему Извођач мора да има сертификате квалитета и атесте који се захтевају по важећим прописима и мерама те врсте у складу са </w:t>
      </w:r>
      <w:r w:rsidR="00976635" w:rsidRPr="008E5C34">
        <w:rPr>
          <w:lang w:val="sr-Cyrl-CS"/>
        </w:rPr>
        <w:t>пројектом</w:t>
      </w:r>
      <w:r w:rsidR="000219DE" w:rsidRPr="008E5C34">
        <w:rPr>
          <w:lang w:val="sr-Cyrl-CS"/>
        </w:rPr>
        <w:t xml:space="preserve"> и документацијом која је објављена на Порталу јавних набавки</w:t>
      </w:r>
      <w:r w:rsidRPr="008E5C34">
        <w:rPr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дужан да о свом трошку обави сва евентуална додатна испитивања материјала и контролу квалитета опреме, уколико се за тим појави оправдана потреба.</w:t>
      </w:r>
    </w:p>
    <w:p w:rsidR="00BD6AFB" w:rsidRPr="008E5C34" w:rsidRDefault="00B02353" w:rsidP="00976635">
      <w:pPr>
        <w:jc w:val="both"/>
        <w:rPr>
          <w:lang w:val="sr-Cyrl-CS"/>
        </w:rPr>
      </w:pPr>
      <w:r w:rsidRPr="008E5C34">
        <w:rPr>
          <w:lang w:val="sr-Cyrl-CS"/>
        </w:rPr>
        <w:t>Извођач одговара за недостатке изведених радова који су наступили као последица непридржавања техничке документације, стандарда и правила струке.</w:t>
      </w:r>
    </w:p>
    <w:p w:rsidR="00BD6AFB" w:rsidRPr="008E5C34" w:rsidRDefault="00BD6AFB" w:rsidP="00B02353">
      <w:pPr>
        <w:autoSpaceDE w:val="0"/>
        <w:autoSpaceDN w:val="0"/>
        <w:adjustRightInd w:val="0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ВИШКОВИ И МАЊКОВИ РАДОВА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8E5C34">
        <w:rPr>
          <w:b/>
          <w:bCs/>
          <w:lang w:val="sr-Cyrl-CS"/>
        </w:rPr>
        <w:t xml:space="preserve">Члан </w:t>
      </w:r>
      <w:r w:rsidR="00976635" w:rsidRPr="008E5C34">
        <w:rPr>
          <w:b/>
          <w:bCs/>
          <w:lang w:val="sr-Cyrl-CS"/>
        </w:rPr>
        <w:t>14</w:t>
      </w:r>
      <w:r w:rsidRPr="008E5C34">
        <w:rPr>
          <w:b/>
          <w:bCs/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обавезан да током извођења радова, а најкасније до коначног обрачуна, достави Наручиоцу, преко надзорног органа, преглед вишкова и мањкова радова са количинама и уговореним јединичним ценама. Надзорни орган је у обавези да провери основаност истог, описе позиција и количине и достави мишљење са детаљним образложењем Наручиоцу на усвајање, најкасније у року од 10 дана од дана пријема.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По прихватању прегледа вишкова и мањкова радова од стране Наручиоца, са Извођачем ће се закључити анекс овог уговора, а пре коначног обрачуна, односно испостављања окончане ситуације.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НЕПРЕДВИЂЕНИ РАДОВИ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 xml:space="preserve">Члан </w:t>
      </w:r>
      <w:r w:rsidR="00976635" w:rsidRPr="008E5C34">
        <w:rPr>
          <w:rFonts w:ascii="Arial,Bold" w:hAnsi="Arial,Bold" w:cs="Arial,Bold"/>
          <w:b/>
          <w:bCs/>
          <w:lang w:val="sr-Cyrl-RS" w:eastAsia="sr-Latn-CS"/>
        </w:rPr>
        <w:t>15</w:t>
      </w:r>
      <w:r w:rsidRPr="008E5C34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је обавезан да одмах по уоченој потреби за извођењем непредвиђених радова, а пре извођења истих, достави Наручиоцу, преко надзорног органа, захтев за извођење непредвиђених радова са предмером и предрачуном, који мора да садржи предмер и предрачун неуговорених непредвиђених радова са јединичним ценама, оверен од стране надзорног органа.</w:t>
      </w:r>
    </w:p>
    <w:p w:rsidR="00976635" w:rsidRPr="008E5C34" w:rsidRDefault="00B02353" w:rsidP="00D84E49">
      <w:pPr>
        <w:autoSpaceDE w:val="0"/>
        <w:autoSpaceDN w:val="0"/>
        <w:adjustRightInd w:val="0"/>
        <w:spacing w:after="240"/>
        <w:jc w:val="both"/>
        <w:rPr>
          <w:lang w:val="sr-Cyrl-CS"/>
        </w:rPr>
      </w:pPr>
      <w:r w:rsidRPr="008E5C34">
        <w:rPr>
          <w:lang w:val="sr-Cyrl-CS"/>
        </w:rPr>
        <w:t>Надзорни орган проверава основаност потребе за извођењем непредвиђених радова, врши контролу предмера и предрачуна непредвиђених радова, описа позиција и количина и своје мишљење, односно детаљно образложење, доставља Наручиоцу, најкасније у року од 10 дана од дана пријема, ради покретања процедуре за уговарање непредвиђених радова</w:t>
      </w:r>
      <w:r w:rsidR="00D84E49" w:rsidRPr="008E5C34">
        <w:rPr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E5C34">
        <w:rPr>
          <w:b/>
          <w:lang w:val="sr-Cyrl-CS"/>
        </w:rPr>
        <w:t xml:space="preserve">Члан </w:t>
      </w:r>
      <w:r w:rsidR="00976635" w:rsidRPr="008E5C34">
        <w:rPr>
          <w:b/>
          <w:lang w:val="sr-Cyrl-CS"/>
        </w:rPr>
        <w:t>16</w:t>
      </w:r>
      <w:r w:rsidRPr="008E5C34">
        <w:rPr>
          <w:b/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стабилност </w:t>
      </w:r>
      <w:r w:rsidRPr="008E5C34">
        <w:rPr>
          <w:lang w:val="sr-Cyrl-CS"/>
        </w:rPr>
        <w:lastRenderedPageBreak/>
        <w:t>објекта или за спречавање штете, а изазвани су променом тла, појавом воде или другим ванредним и неочекиваним догађајима, који се нису могли предвидети у току израде пројектне документације.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и стручни надзор су дужни да истог дана о томе обавесте Наручиоца.</w:t>
      </w:r>
    </w:p>
    <w:p w:rsidR="00C42EFC" w:rsidRPr="008E5C34" w:rsidRDefault="00C42EFC" w:rsidP="00B02353">
      <w:pPr>
        <w:autoSpaceDE w:val="0"/>
        <w:autoSpaceDN w:val="0"/>
        <w:adjustRightInd w:val="0"/>
        <w:jc w:val="both"/>
        <w:rPr>
          <w:lang w:val="sr-Cyrl-CS"/>
        </w:rPr>
      </w:pP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sz w:val="16"/>
          <w:szCs w:val="16"/>
          <w:lang w:val="sr-Cyrl-CS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Cyrl-RS" w:eastAsia="sr-Latn-CS"/>
        </w:rPr>
      </w:pPr>
      <w:r w:rsidRPr="008E5C34">
        <w:rPr>
          <w:rFonts w:ascii="Arial,Bold" w:hAnsi="Arial,Bold" w:cs="Arial,Bold"/>
          <w:b/>
          <w:bCs/>
          <w:lang w:val="sr-Latn-CS" w:eastAsia="sr-Latn-CS"/>
        </w:rPr>
        <w:t>РОК ЗА ИЗВОЂЕЊЕ РАДОВА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E5C34">
        <w:rPr>
          <w:b/>
          <w:lang w:val="sr-Cyrl-CS"/>
        </w:rPr>
        <w:t xml:space="preserve">Члан </w:t>
      </w:r>
      <w:r w:rsidR="00976635" w:rsidRPr="008E5C34">
        <w:rPr>
          <w:b/>
          <w:lang w:val="sr-Cyrl-CS"/>
        </w:rPr>
        <w:t>17</w:t>
      </w:r>
      <w:r w:rsidRPr="008E5C34">
        <w:rPr>
          <w:b/>
          <w:lang w:val="sr-Cyrl-CS"/>
        </w:rPr>
        <w:t>.</w:t>
      </w:r>
    </w:p>
    <w:p w:rsidR="00B02353" w:rsidRPr="008E5C34" w:rsidRDefault="00B02353" w:rsidP="00976635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8E5C34">
        <w:rPr>
          <w:lang w:val="sr-Cyrl-CS"/>
        </w:rPr>
        <w:t xml:space="preserve">Извођач је дужан да све уговорене радове изведе </w:t>
      </w:r>
      <w:r w:rsidR="0030463A" w:rsidRPr="008E5C34">
        <w:rPr>
          <w:lang w:val="sr-Cyrl-CS"/>
        </w:rPr>
        <w:t xml:space="preserve">у року од </w:t>
      </w:r>
      <w:r w:rsidR="00976635" w:rsidRPr="008E5C34">
        <w:rPr>
          <w:lang w:val="sr-Cyrl-CS"/>
        </w:rPr>
        <w:t>15</w:t>
      </w:r>
      <w:r w:rsidR="0030463A" w:rsidRPr="008E5C34">
        <w:rPr>
          <w:lang w:val="sr-Cyrl-CS"/>
        </w:rPr>
        <w:t xml:space="preserve"> дана од дана </w:t>
      </w:r>
      <w:r w:rsidR="00976635" w:rsidRPr="008E5C34">
        <w:rPr>
          <w:lang w:val="sr-Cyrl-CS"/>
        </w:rPr>
        <w:t>од дана увођења у посао.</w:t>
      </w:r>
    </w:p>
    <w:p w:rsidR="00B02353" w:rsidRPr="008E5C34" w:rsidRDefault="00B02353" w:rsidP="00B02353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8E5C34">
        <w:rPr>
          <w:b/>
          <w:lang w:val="sr-Cyrl-CS"/>
        </w:rPr>
        <w:t xml:space="preserve">Члан </w:t>
      </w:r>
      <w:r w:rsidR="00976635" w:rsidRPr="008E5C34">
        <w:rPr>
          <w:b/>
          <w:lang w:val="sr-Cyrl-CS"/>
        </w:rPr>
        <w:t>18</w:t>
      </w:r>
      <w:r w:rsidRPr="008E5C34">
        <w:rPr>
          <w:b/>
          <w:lang w:val="sr-Cyrl-CS"/>
        </w:rPr>
        <w:t>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има право на продужење уговореног рока у следећим случајевима: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1. у случају прекида радова који траје дуже од 2 дана, а није изазван кривицом Извођача;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2. ако наступе природни догађаји који имају карактер више силе (догађаји природног карактера: пожар, поплава, земљотрес и сл);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3. у случају атмосферских и климатских прилика када није могуће извршење радова;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4. ако наступе ванредни догађаји везани за одбрану земље;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5. због кашњења радова проузрокованих неиспуњењем уговорних обавеза Наручиоца;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6. због прекида рада изазваног актом надлежног органа, за који није одговоран Извођач;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 xml:space="preserve">7. услед накнадно уговорених радова. 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Ако наступе околности из става 1. овог члана, Извођач их одмах уписује у грађевински дневник, а у року од 3 дана од дана настанка узрока Извођач је дужан да упути Наручиоцу, преко Стручног надзора, писани предлог за евентуално продужење рока извођења радова.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Стручни надзор, уз захтев Извођача, доставља Наручиоцу детаљно образложење и мишљење, о предлогу за продужење рока.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Уговорени рок може бити продужен када уговорне стране о томе сачине анекс уговора.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8E5C34">
        <w:rPr>
          <w:lang w:val="sr-Cyrl-CS"/>
        </w:rPr>
        <w:t>Извођач нема право на продужење рока ако западне у доцњу са извођењем радова или због ванредних околности које су настале у време када је био у доцњи.</w:t>
      </w:r>
    </w:p>
    <w:p w:rsidR="00B02353" w:rsidRPr="008E5C34" w:rsidRDefault="00B02353" w:rsidP="00B02353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ru-RU"/>
        </w:rPr>
      </w:pPr>
    </w:p>
    <w:p w:rsidR="00B02353" w:rsidRPr="008E5C3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sr-Cyrl-CS"/>
        </w:rPr>
      </w:pPr>
      <w:r w:rsidRPr="008E5C34">
        <w:rPr>
          <w:b/>
          <w:bCs/>
          <w:lang w:val="ru-RU"/>
        </w:rPr>
        <w:t xml:space="preserve">ГАРАНТНИ РОК 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976635" w:rsidRPr="00BD0984">
        <w:rPr>
          <w:b/>
          <w:bCs/>
          <w:lang w:val="sr-Cyrl-CS"/>
        </w:rPr>
        <w:t>19</w:t>
      </w:r>
      <w:r w:rsidRPr="00BD0984">
        <w:rPr>
          <w:b/>
          <w:bCs/>
          <w:lang w:val="sr-Cyrl-CS"/>
        </w:rPr>
        <w:t>.</w:t>
      </w:r>
    </w:p>
    <w:p w:rsidR="00E36CB8" w:rsidRPr="00BD0984" w:rsidRDefault="00E36CB8" w:rsidP="00BD0984">
      <w:pPr>
        <w:autoSpaceDE w:val="0"/>
        <w:autoSpaceDN w:val="0"/>
        <w:adjustRightInd w:val="0"/>
        <w:spacing w:after="120"/>
        <w:jc w:val="both"/>
        <w:rPr>
          <w:bCs/>
          <w:lang w:val="sr-Cyrl-CS"/>
        </w:rPr>
      </w:pPr>
      <w:r w:rsidRPr="00BD0984">
        <w:rPr>
          <w:bCs/>
          <w:lang w:val="sr-Cyrl-CS"/>
        </w:rPr>
        <w:t xml:space="preserve">Гарантни рок износи за уграђене светиљке износи _____________ </w:t>
      </w:r>
      <w:r w:rsidR="00BD0984" w:rsidRPr="00BD0984">
        <w:rPr>
          <w:bCs/>
          <w:lang w:val="sr-Cyrl-CS"/>
        </w:rPr>
        <w:t xml:space="preserve">(уписује се из понуде) </w:t>
      </w:r>
      <w:r w:rsidRPr="00BD0984">
        <w:rPr>
          <w:bCs/>
          <w:lang w:val="sr-Cyrl-CS"/>
        </w:rPr>
        <w:t>и почиње да тече од дана примопредаје радова и пуштања у рад светиљке јавне расвете, односно завршетка радова на основу записника о квлаитатвином и квантитативном пријему.</w:t>
      </w:r>
    </w:p>
    <w:p w:rsidR="00B02353" w:rsidRPr="00E36CB8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E36CB8">
        <w:rPr>
          <w:b/>
          <w:bCs/>
          <w:lang w:val="sr-Cyrl-CS"/>
        </w:rPr>
        <w:t xml:space="preserve">Члан </w:t>
      </w:r>
      <w:r w:rsidR="00B00FC4" w:rsidRPr="00E36CB8">
        <w:rPr>
          <w:b/>
          <w:bCs/>
          <w:lang w:val="sr-Cyrl-CS"/>
        </w:rPr>
        <w:t>20</w:t>
      </w:r>
      <w:r w:rsidRPr="00E36CB8">
        <w:rPr>
          <w:b/>
          <w:bCs/>
          <w:lang w:val="sr-Cyrl-CS"/>
        </w:rPr>
        <w:t>.</w:t>
      </w:r>
    </w:p>
    <w:p w:rsidR="00B02353" w:rsidRPr="00E36CB8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E36CB8">
        <w:rPr>
          <w:lang w:val="sr-Cyrl-CS"/>
        </w:rPr>
        <w:t>Извођач је дужан да у току гарантног рока, на први писани позив Наручиоца, отклони о свом трошку све недостатке који се односе на уговорени квалитет изведених радова и уграђених материјала и опреме, а који нису настали неправилном употребом, као и сва оштећења проузрокована овим недостацима.</w:t>
      </w:r>
    </w:p>
    <w:p w:rsidR="00B02353" w:rsidRPr="00E36CB8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E36CB8">
        <w:rPr>
          <w:lang w:val="sr-Cyrl-CS"/>
        </w:rPr>
        <w:t xml:space="preserve">Уколико </w:t>
      </w:r>
      <w:r w:rsidR="00D96E74" w:rsidRPr="00E36CB8">
        <w:rPr>
          <w:lang w:val="sr-Cyrl-CS"/>
        </w:rPr>
        <w:t>меница</w:t>
      </w:r>
      <w:r w:rsidRPr="00E36CB8">
        <w:rPr>
          <w:lang w:val="sr-Cyrl-CS"/>
        </w:rPr>
        <w:t xml:space="preserve"> за отклањање недостатака у гарантном року не покрива у потпуности трошкове настале поводом отклањања недостатака из става 1. овог члана, Наручилац има право да од Извођача тражи накнаду штете, до пуног износа стварне штете.</w:t>
      </w:r>
    </w:p>
    <w:p w:rsidR="00B02353" w:rsidRPr="00E36CB8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E36CB8">
        <w:rPr>
          <w:lang w:val="sr-Cyrl-CS"/>
        </w:rPr>
        <w:t>За штету и неисправности које настану услед деловања више силе, Извођач не сноси одговорност.</w:t>
      </w:r>
    </w:p>
    <w:p w:rsidR="00B02353" w:rsidRPr="00E36CB8" w:rsidRDefault="00B02353" w:rsidP="00B02353">
      <w:pPr>
        <w:autoSpaceDE w:val="0"/>
        <w:autoSpaceDN w:val="0"/>
        <w:adjustRightInd w:val="0"/>
        <w:rPr>
          <w:rFonts w:ascii="Arial,Bold" w:hAnsi="Arial,Bold" w:cs="Arial,Bold"/>
          <w:b/>
          <w:bCs/>
          <w:sz w:val="16"/>
          <w:szCs w:val="16"/>
          <w:lang w:val="sr-Cyrl-RS" w:eastAsia="sr-Latn-CS"/>
        </w:rPr>
      </w:pPr>
    </w:p>
    <w:p w:rsidR="00B02353" w:rsidRPr="00E36CB8" w:rsidRDefault="00B02353" w:rsidP="00B00FC4">
      <w:pPr>
        <w:numPr>
          <w:ilvl w:val="0"/>
          <w:numId w:val="3"/>
        </w:numPr>
        <w:autoSpaceDE w:val="0"/>
        <w:autoSpaceDN w:val="0"/>
        <w:adjustRightInd w:val="0"/>
        <w:spacing w:after="120"/>
        <w:ind w:left="357" w:hanging="357"/>
        <w:rPr>
          <w:rFonts w:ascii="Arial,Bold" w:hAnsi="Arial,Bold" w:cs="Arial,Bold"/>
          <w:b/>
          <w:bCs/>
          <w:lang w:val="sr-Latn-CS" w:eastAsia="sr-Latn-CS"/>
        </w:rPr>
      </w:pPr>
      <w:r w:rsidRPr="00E36CB8">
        <w:rPr>
          <w:b/>
          <w:bCs/>
          <w:lang w:val="ru-RU"/>
        </w:rPr>
        <w:t>ТЕХНИЧКИ ПРЕГЛЕД И ПРИМОПРЕДАЈА</w:t>
      </w:r>
      <w:r w:rsidRPr="00E36CB8">
        <w:rPr>
          <w:rFonts w:ascii="Arial,Bold" w:hAnsi="Arial,Bold" w:cs="Arial,Bold"/>
          <w:b/>
          <w:bCs/>
          <w:lang w:val="sr-Latn-CS" w:eastAsia="sr-Latn-CS"/>
        </w:rPr>
        <w:t xml:space="preserve"> ИЗВЕДЕНИХ РАДОВА</w:t>
      </w:r>
    </w:p>
    <w:p w:rsidR="00B02353" w:rsidRPr="00E36CB8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E36CB8">
        <w:rPr>
          <w:rFonts w:ascii="Arial,Bold" w:hAnsi="Arial,Bold" w:cs="Arial,Bold"/>
          <w:b/>
          <w:bCs/>
          <w:lang w:val="sr-Latn-CS" w:eastAsia="sr-Latn-CS"/>
        </w:rPr>
        <w:t xml:space="preserve">Члан </w:t>
      </w:r>
      <w:r w:rsidR="00B00FC4" w:rsidRPr="00E36CB8">
        <w:rPr>
          <w:rFonts w:ascii="Arial,Bold" w:hAnsi="Arial,Bold" w:cs="Arial,Bold"/>
          <w:b/>
          <w:bCs/>
          <w:lang w:val="sr-Cyrl-RS" w:eastAsia="sr-Latn-CS"/>
        </w:rPr>
        <w:t>21</w:t>
      </w:r>
      <w:r w:rsidRPr="00E36CB8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E36CB8" w:rsidRDefault="00B02353" w:rsidP="00BD0984">
      <w:pPr>
        <w:autoSpaceDE w:val="0"/>
        <w:autoSpaceDN w:val="0"/>
        <w:adjustRightInd w:val="0"/>
        <w:jc w:val="both"/>
        <w:rPr>
          <w:color w:val="FF0000"/>
          <w:lang w:val="sr-Cyrl-CS"/>
        </w:rPr>
      </w:pPr>
      <w:r w:rsidRPr="00E36CB8">
        <w:rPr>
          <w:lang w:val="sr-Cyrl-CS"/>
        </w:rPr>
        <w:lastRenderedPageBreak/>
        <w:t>Извођач је у обавези да преко стручног надзора писаним путем обавести Наручиоца о завршетку извођења радова и спремности за технички преглед</w:t>
      </w:r>
      <w:r w:rsidRPr="00E36CB8">
        <w:rPr>
          <w:color w:val="FF0000"/>
          <w:lang w:val="sr-Cyrl-CS"/>
        </w:rPr>
        <w:t xml:space="preserve">. </w:t>
      </w:r>
    </w:p>
    <w:p w:rsidR="00B02353" w:rsidRPr="008E5C34" w:rsidRDefault="00B02353" w:rsidP="00B02353">
      <w:pPr>
        <w:autoSpaceDE w:val="0"/>
        <w:autoSpaceDN w:val="0"/>
        <w:adjustRightInd w:val="0"/>
        <w:rPr>
          <w:color w:val="FF0000"/>
          <w:sz w:val="16"/>
          <w:szCs w:val="16"/>
          <w:lang w:val="sr-Cyrl-CS"/>
        </w:rPr>
      </w:pPr>
    </w:p>
    <w:p w:rsidR="00B02353" w:rsidRPr="00BD098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ru-RU"/>
        </w:rPr>
      </w:pPr>
      <w:r w:rsidRPr="00BD0984">
        <w:rPr>
          <w:b/>
          <w:bCs/>
          <w:lang w:val="ru-RU"/>
        </w:rPr>
        <w:t>УГОВОРНА КАЗНА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B00FC4" w:rsidRPr="00BD0984">
        <w:rPr>
          <w:b/>
          <w:bCs/>
          <w:lang w:val="sr-Cyrl-CS"/>
        </w:rPr>
        <w:t>22</w:t>
      </w:r>
      <w:r w:rsidRPr="00BD0984">
        <w:rPr>
          <w:b/>
          <w:bCs/>
          <w:lang w:val="sr-Cyrl-CS"/>
        </w:rPr>
        <w:t>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Ако Извођач не изведе уговорене радове у уговореном року својом кривицом, обавезан је да плати Наручиоцу, на име уговорне казне, износ од 0,5 промила од укупне вредности Уговора, за сваки дан закашњења а не више од 5%.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Роком за извођење радова подразумевају се и његова каснија продужења по основу ванредног догађаја и по другим уговореним основама, што ће уговорне стране регулисати анексом овог уговора.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Окончана ситуација се трајно умањује за износ обрачунате уговорне казне.</w:t>
      </w:r>
    </w:p>
    <w:p w:rsidR="001D7FA8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Уколико кривицом Извођача уговорени радови не буду завршени у року, а Наручилац због тога претрпи штету у висини већој од остварене уговорне казне, Наручилац има право да од Извођача, осим уговорне казне, захтева и износ накнаде штете који прелази висину уговорне казне.</w:t>
      </w:r>
      <w:r w:rsidR="00B00FC4" w:rsidRPr="00BD0984">
        <w:rPr>
          <w:lang w:val="sr-Cyrl-CS"/>
        </w:rPr>
        <w:t xml:space="preserve"> </w:t>
      </w:r>
      <w:r w:rsidRPr="00BD0984">
        <w:rPr>
          <w:lang w:val="sr-Cyrl-CS"/>
        </w:rPr>
        <w:t>Уговорне стране ће споразумно утврдити висину штете, а уколико то није могуће, износ штете се утврђује у судском поступку.</w:t>
      </w:r>
    </w:p>
    <w:p w:rsidR="00BD6AFB" w:rsidRPr="00BD0984" w:rsidRDefault="00BD6AFB" w:rsidP="00B02353">
      <w:pPr>
        <w:autoSpaceDE w:val="0"/>
        <w:autoSpaceDN w:val="0"/>
        <w:adjustRightInd w:val="0"/>
        <w:jc w:val="both"/>
        <w:rPr>
          <w:b/>
          <w:bCs/>
          <w:sz w:val="16"/>
          <w:szCs w:val="16"/>
          <w:lang w:val="ru-RU"/>
        </w:rPr>
      </w:pPr>
    </w:p>
    <w:p w:rsidR="00B02353" w:rsidRPr="00BD098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rFonts w:ascii="Arial,Bold" w:hAnsi="Arial,Bold" w:cs="Arial,Bold"/>
          <w:b/>
          <w:bCs/>
          <w:lang w:val="sr-Latn-CS" w:eastAsia="sr-Latn-CS"/>
        </w:rPr>
      </w:pPr>
      <w:r w:rsidRPr="00BD0984">
        <w:rPr>
          <w:b/>
          <w:bCs/>
          <w:lang w:val="ru-RU"/>
        </w:rPr>
        <w:t>РАСКИД</w:t>
      </w:r>
      <w:r w:rsidRPr="00BD0984">
        <w:rPr>
          <w:rFonts w:ascii="Arial,Bold" w:hAnsi="Arial,Bold" w:cs="Arial,Bold"/>
          <w:b/>
          <w:bCs/>
          <w:lang w:val="sr-Latn-CS" w:eastAsia="sr-Latn-CS"/>
        </w:rPr>
        <w:t xml:space="preserve"> УГОВОРА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rFonts w:ascii="Arial,Bold" w:hAnsi="Arial,Bold" w:cs="Arial,Bold"/>
          <w:b/>
          <w:bCs/>
          <w:lang w:val="sr-Latn-CS" w:eastAsia="sr-Latn-CS"/>
        </w:rPr>
      </w:pPr>
      <w:r w:rsidRPr="00BD0984">
        <w:rPr>
          <w:rFonts w:ascii="Arial,Bold" w:hAnsi="Arial,Bold" w:cs="Arial,Bold"/>
          <w:b/>
          <w:bCs/>
          <w:lang w:val="sr-Latn-CS" w:eastAsia="sr-Latn-CS"/>
        </w:rPr>
        <w:t xml:space="preserve">Члан </w:t>
      </w:r>
      <w:r w:rsidR="00B00FC4" w:rsidRPr="00BD0984">
        <w:rPr>
          <w:rFonts w:ascii="Arial,Bold" w:hAnsi="Arial,Bold" w:cs="Arial,Bold"/>
          <w:b/>
          <w:bCs/>
          <w:lang w:val="sr-Cyrl-RS" w:eastAsia="sr-Latn-CS"/>
        </w:rPr>
        <w:t>23</w:t>
      </w:r>
      <w:r w:rsidRPr="00BD0984">
        <w:rPr>
          <w:rFonts w:ascii="Arial,Bold" w:hAnsi="Arial,Bold" w:cs="Arial,Bold"/>
          <w:b/>
          <w:bCs/>
          <w:lang w:val="sr-Latn-CS" w:eastAsia="sr-Latn-CS"/>
        </w:rPr>
        <w:t>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Наручилац има право на једностран раскид Уговора у следећим случајевима: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 xml:space="preserve">- ако Извођач не започне радове најкасније до </w:t>
      </w:r>
      <w:r w:rsidR="00B00FC4" w:rsidRPr="00BD0984">
        <w:rPr>
          <w:lang w:val="sr-Cyrl-CS"/>
        </w:rPr>
        <w:t>5</w:t>
      </w:r>
      <w:r w:rsidRPr="00BD0984">
        <w:rPr>
          <w:lang w:val="sr-Cyrl-CS"/>
        </w:rPr>
        <w:t xml:space="preserve"> дана </w:t>
      </w:r>
      <w:r w:rsidR="00BD6AFB" w:rsidRPr="00BD0984">
        <w:rPr>
          <w:lang w:val="sr-Cyrl-CS"/>
        </w:rPr>
        <w:t xml:space="preserve">од дана </w:t>
      </w:r>
      <w:r w:rsidR="00B00FC4" w:rsidRPr="00BD0984">
        <w:rPr>
          <w:lang w:val="sr-Cyrl-CS"/>
        </w:rPr>
        <w:t>увођења у посао</w:t>
      </w:r>
      <w:r w:rsidRPr="00BD0984">
        <w:rPr>
          <w:lang w:val="sr-Cyrl-CS"/>
        </w:rPr>
        <w:t>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- ако Извођач не изводи радове у складу са техничком документацијом;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- ако Извођач радове изводи неквалитетно;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- ако Извођач не поступа по налозима надзорног органа;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 xml:space="preserve">- ако Извођач, из неоправданих разлога, прекине извођење радова и исте не настави по истеку рока од </w:t>
      </w:r>
      <w:r w:rsidR="00BD6AFB" w:rsidRPr="00BD0984">
        <w:rPr>
          <w:lang w:val="sr-Cyrl-CS"/>
        </w:rPr>
        <w:t>2</w:t>
      </w:r>
      <w:r w:rsidRPr="00BD0984">
        <w:rPr>
          <w:lang w:val="sr-Cyrl-CS"/>
        </w:rPr>
        <w:t xml:space="preserve"> дана или ако одустане од даљег рада;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 xml:space="preserve">- ако Извођач није успео или је одбио да достави </w:t>
      </w:r>
      <w:r w:rsidR="00820891" w:rsidRPr="00BD0984">
        <w:rPr>
          <w:lang w:val="sr-Cyrl-CS"/>
        </w:rPr>
        <w:t>банкарску гаранцију</w:t>
      </w:r>
      <w:r w:rsidR="00BD6AFB" w:rsidRPr="00BD0984">
        <w:rPr>
          <w:lang w:val="sr-Cyrl-CS"/>
        </w:rPr>
        <w:t xml:space="preserve"> за добро извршење посла;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lang w:val="sr-Cyrl-CS"/>
        </w:rPr>
      </w:pPr>
      <w:r w:rsidRPr="00BD0984">
        <w:rPr>
          <w:lang w:val="sr-Cyrl-CS"/>
        </w:rPr>
        <w:t>Извођач може раскинути уговор у случају неплаћања од стране Наручиоца, у складу саодредбама овог Уговора.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rFonts w:ascii="Arial" w:hAnsi="Arial" w:cs="Arial"/>
          <w:lang w:val="sr-Cyrl-RS" w:eastAsia="sr-Latn-CS"/>
        </w:rPr>
      </w:pPr>
      <w:r w:rsidRPr="00BD0984">
        <w:rPr>
          <w:lang w:val="sr-Cyrl-CS"/>
        </w:rPr>
        <w:t xml:space="preserve">Уговор се раскида писаном изјавом која се доставља другој уговорној страни и са отказним роком од </w:t>
      </w:r>
      <w:r w:rsidR="00BD6AFB" w:rsidRPr="00BD0984">
        <w:rPr>
          <w:lang w:val="sr-Cyrl-CS"/>
        </w:rPr>
        <w:t>8</w:t>
      </w:r>
      <w:r w:rsidRPr="00BD0984">
        <w:rPr>
          <w:lang w:val="sr-Cyrl-CS"/>
        </w:rPr>
        <w:t xml:space="preserve"> дана, од дана достављања изјаве. Изјава мора да садржи основ за раскид уговора</w:t>
      </w:r>
      <w:r w:rsidRPr="00BD0984">
        <w:rPr>
          <w:rFonts w:ascii="Arial" w:hAnsi="Arial" w:cs="Arial"/>
          <w:lang w:val="sr-Latn-CS" w:eastAsia="sr-Latn-CS"/>
        </w:rPr>
        <w:t>.</w:t>
      </w:r>
    </w:p>
    <w:p w:rsidR="00B02353" w:rsidRPr="00BD0984" w:rsidRDefault="00B02353" w:rsidP="00B02353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sr-Cyrl-RS" w:eastAsia="sr-Latn-CS"/>
        </w:rPr>
      </w:pPr>
    </w:p>
    <w:p w:rsidR="00B02353" w:rsidRPr="00BD0984" w:rsidRDefault="00B02353" w:rsidP="00B02353">
      <w:pPr>
        <w:numPr>
          <w:ilvl w:val="0"/>
          <w:numId w:val="3"/>
        </w:numPr>
        <w:autoSpaceDE w:val="0"/>
        <w:autoSpaceDN w:val="0"/>
        <w:adjustRightInd w:val="0"/>
        <w:rPr>
          <w:b/>
          <w:bCs/>
          <w:lang w:val="ru-RU"/>
        </w:rPr>
      </w:pPr>
      <w:r w:rsidRPr="00BD0984">
        <w:rPr>
          <w:b/>
          <w:bCs/>
          <w:lang w:val="ru-RU"/>
        </w:rPr>
        <w:t xml:space="preserve">ЗАВРШНЕ ОДРЕДБЕ 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820891" w:rsidRPr="00BD0984">
        <w:rPr>
          <w:b/>
          <w:bCs/>
          <w:lang w:val="sr-Cyrl-CS"/>
        </w:rPr>
        <w:t>24</w:t>
      </w:r>
      <w:r w:rsidRPr="00BD0984">
        <w:rPr>
          <w:b/>
          <w:bCs/>
          <w:lang w:val="sr-Cyrl-CS"/>
        </w:rPr>
        <w:t>.</w:t>
      </w:r>
    </w:p>
    <w:p w:rsidR="00D75412" w:rsidRDefault="00B02353" w:rsidP="00B0235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D0984">
        <w:rPr>
          <w:lang w:val="sr-Cyrl-CS"/>
        </w:rPr>
        <w:t>За све што овим Уговором није посебно утврђено примењују се одредбе Закона о планирању и изградњи, Закона о облигационим односима, Посебних узанси о грађењу које нису у супротности са одредбама овог уговора и других прописа који регулишу ову област.</w:t>
      </w:r>
    </w:p>
    <w:p w:rsidR="00D75412" w:rsidRPr="00BD0984" w:rsidRDefault="00D75412" w:rsidP="00D75412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>
        <w:rPr>
          <w:b/>
          <w:bCs/>
        </w:rPr>
        <w:t>25</w:t>
      </w:r>
      <w:r w:rsidRPr="00BD0984">
        <w:rPr>
          <w:b/>
          <w:bCs/>
          <w:lang w:val="sr-Cyrl-CS"/>
        </w:rPr>
        <w:t>.</w:t>
      </w:r>
    </w:p>
    <w:p w:rsidR="00B02353" w:rsidRPr="00BD0984" w:rsidRDefault="00B02353" w:rsidP="00B0235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D0984">
        <w:rPr>
          <w:lang w:val="sr-Cyrl-CS"/>
        </w:rPr>
        <w:t xml:space="preserve"> </w:t>
      </w:r>
      <w:r w:rsidR="00D75412">
        <w:rPr>
          <w:lang w:val="sr-Cyrl-CS"/>
        </w:rPr>
        <w:t>Саставни део овога уговора је понуда Извођача која је достављена путем Портала јавних набавки и конкурсна документација која је објављена на Порталу јавних набавки.</w:t>
      </w:r>
    </w:p>
    <w:p w:rsidR="00B02353" w:rsidRPr="00BD0984" w:rsidRDefault="00B02353" w:rsidP="00B02353">
      <w:pPr>
        <w:autoSpaceDE w:val="0"/>
        <w:autoSpaceDN w:val="0"/>
        <w:adjustRightInd w:val="0"/>
        <w:spacing w:before="12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D75412">
        <w:rPr>
          <w:b/>
          <w:bCs/>
        </w:rPr>
        <w:t>26</w:t>
      </w:r>
      <w:r w:rsidRPr="00BD0984">
        <w:rPr>
          <w:b/>
          <w:bCs/>
          <w:lang w:val="sr-Cyrl-CS"/>
        </w:rPr>
        <w:t>.</w:t>
      </w:r>
    </w:p>
    <w:p w:rsidR="00B02353" w:rsidRPr="00BD0984" w:rsidRDefault="00B02353" w:rsidP="00B0235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BD0984">
        <w:rPr>
          <w:lang w:val="sr-Cyrl-CS"/>
        </w:rPr>
        <w:t xml:space="preserve">Све евентуалне спорове уговорне стране ће решавати споразумно. Уколико до споразума не дође, уговара се надлежност Привредног суда у  Крагујевцу. 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t xml:space="preserve">Члан </w:t>
      </w:r>
      <w:r w:rsidR="00D75412">
        <w:rPr>
          <w:b/>
          <w:bCs/>
        </w:rPr>
        <w:t>27</w:t>
      </w:r>
      <w:r w:rsidRPr="00BD0984">
        <w:rPr>
          <w:b/>
          <w:bCs/>
          <w:lang w:val="sr-Cyrl-CS"/>
        </w:rPr>
        <w:t>.</w:t>
      </w:r>
    </w:p>
    <w:p w:rsidR="00B02353" w:rsidRPr="00D75412" w:rsidRDefault="00B02353" w:rsidP="00820891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BD0984">
        <w:rPr>
          <w:lang w:val="sr-Cyrl-CS"/>
        </w:rPr>
        <w:t xml:space="preserve">Овај уговор ступа на снагу даном потписивања а почиње да се примењује даном достављања </w:t>
      </w:r>
      <w:r w:rsidR="00CD2FB5" w:rsidRPr="00BD0984">
        <w:rPr>
          <w:lang w:val="sr-Cyrl-CS"/>
        </w:rPr>
        <w:t>средства обезбеђења за добро извршење уговора</w:t>
      </w:r>
      <w:r w:rsidR="00D75412">
        <w:t xml:space="preserve"> </w:t>
      </w:r>
      <w:r w:rsidR="00D75412">
        <w:rPr>
          <w:lang w:val="sr-Cyrl-RS"/>
        </w:rPr>
        <w:t>и за повраћај авнсног плаћања.</w:t>
      </w:r>
    </w:p>
    <w:p w:rsidR="00B02353" w:rsidRPr="00BD0984" w:rsidRDefault="00B02353" w:rsidP="00B0235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BD0984">
        <w:rPr>
          <w:b/>
          <w:bCs/>
          <w:lang w:val="sr-Cyrl-CS"/>
        </w:rPr>
        <w:lastRenderedPageBreak/>
        <w:t xml:space="preserve">Члан </w:t>
      </w:r>
      <w:r w:rsidR="00D75412">
        <w:rPr>
          <w:b/>
          <w:bCs/>
        </w:rPr>
        <w:t>28</w:t>
      </w:r>
      <w:r w:rsidRPr="00BD0984">
        <w:rPr>
          <w:b/>
          <w:bCs/>
          <w:lang w:val="sr-Cyrl-CS"/>
        </w:rPr>
        <w:t>.</w:t>
      </w:r>
    </w:p>
    <w:p w:rsidR="00B02353" w:rsidRPr="00BD0984" w:rsidRDefault="00B02353" w:rsidP="001D7FA8">
      <w:pPr>
        <w:autoSpaceDE w:val="0"/>
        <w:autoSpaceDN w:val="0"/>
        <w:adjustRightInd w:val="0"/>
        <w:spacing w:after="360"/>
        <w:jc w:val="both"/>
        <w:rPr>
          <w:lang w:val="sr-Cyrl-CS"/>
        </w:rPr>
      </w:pPr>
      <w:r w:rsidRPr="00BD0984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Извођача. </w:t>
      </w:r>
    </w:p>
    <w:p w:rsidR="00B37AD0" w:rsidRPr="00BD0984" w:rsidRDefault="00AE36D4" w:rsidP="00B37AD0">
      <w:pPr>
        <w:autoSpaceDE w:val="0"/>
        <w:autoSpaceDN w:val="0"/>
        <w:adjustRightInd w:val="0"/>
        <w:rPr>
          <w:lang w:val="sr-Cyrl-RS"/>
        </w:rPr>
      </w:pPr>
      <w:r w:rsidRPr="00BD0984">
        <w:rPr>
          <w:lang w:val="ru-RU"/>
        </w:rPr>
        <w:t xml:space="preserve">         </w:t>
      </w:r>
      <w:r w:rsidR="00B37AD0" w:rsidRPr="00BD0984">
        <w:rPr>
          <w:lang w:val="ru-RU"/>
        </w:rPr>
        <w:t xml:space="preserve">ЗА ИЗВОЂАЧА: </w:t>
      </w:r>
      <w:r w:rsidR="00B37AD0" w:rsidRPr="00BD0984">
        <w:rPr>
          <w:lang w:val="sr-Cyrl-RS"/>
        </w:rPr>
        <w:t xml:space="preserve">                                                                         </w:t>
      </w:r>
      <w:r w:rsidR="00B37AD0" w:rsidRPr="00BD0984">
        <w:rPr>
          <w:lang w:val="ru-RU"/>
        </w:rPr>
        <w:t>ЗА НАРУЧИОЦА</w:t>
      </w:r>
    </w:p>
    <w:p w:rsidR="00B37AD0" w:rsidRPr="00BD0984" w:rsidRDefault="00B37AD0" w:rsidP="00B37AD0">
      <w:pPr>
        <w:autoSpaceDE w:val="0"/>
        <w:autoSpaceDN w:val="0"/>
        <w:adjustRightInd w:val="0"/>
        <w:rPr>
          <w:lang w:val="sr-Cyrl-RS"/>
        </w:rPr>
      </w:pPr>
    </w:p>
    <w:p w:rsidR="00AE36D4" w:rsidRPr="00BD0984" w:rsidRDefault="00AE36D4" w:rsidP="00AE36D4">
      <w:pPr>
        <w:tabs>
          <w:tab w:val="left" w:pos="360"/>
        </w:tabs>
        <w:jc w:val="both"/>
        <w:rPr>
          <w:lang w:val="sr-Cyrl-CS"/>
        </w:rPr>
      </w:pPr>
      <w:r w:rsidRPr="00BD0984">
        <w:rPr>
          <w:lang w:val="sr-Cyrl-CS"/>
        </w:rPr>
        <w:t xml:space="preserve">      </w:t>
      </w:r>
      <w:r w:rsidRPr="00BD0984">
        <w:rPr>
          <w:u w:val="single"/>
          <w:lang w:val="sr-Cyrl-CS"/>
        </w:rPr>
        <w:t>******************</w:t>
      </w:r>
      <w:r w:rsidRPr="00BD0984">
        <w:rPr>
          <w:lang w:val="sl-SI"/>
        </w:rPr>
        <w:tab/>
      </w:r>
      <w:r w:rsidRPr="00BD0984">
        <w:rPr>
          <w:lang w:val="sl-SI"/>
        </w:rPr>
        <w:tab/>
      </w:r>
      <w:r w:rsidRPr="00BD0984">
        <w:rPr>
          <w:lang w:val="sr-Cyrl-CS"/>
        </w:rPr>
        <w:tab/>
      </w:r>
      <w:r w:rsidRPr="00BD0984">
        <w:rPr>
          <w:lang w:val="sr-Cyrl-CS"/>
        </w:rPr>
        <w:tab/>
        <w:t xml:space="preserve">                          </w:t>
      </w:r>
      <w:r w:rsidRPr="00BD0984">
        <w:rPr>
          <w:u w:val="single"/>
          <w:lang w:val="sr-Cyrl-CS"/>
        </w:rPr>
        <w:t xml:space="preserve">****************** </w:t>
      </w:r>
      <w:r w:rsidRPr="00BD0984">
        <w:rPr>
          <w:lang w:val="sr-Cyrl-CS"/>
        </w:rPr>
        <w:t xml:space="preserve">    </w:t>
      </w:r>
      <w:r w:rsidRPr="00BD0984">
        <w:rPr>
          <w:lang w:val="sl-SI"/>
        </w:rPr>
        <w:t xml:space="preserve"> </w:t>
      </w:r>
      <w:r w:rsidRPr="00BD0984">
        <w:rPr>
          <w:lang w:val="sr-Cyrl-CS"/>
        </w:rPr>
        <w:t xml:space="preserve">   </w:t>
      </w:r>
    </w:p>
    <w:p w:rsidR="00AE36D4" w:rsidRPr="00BD0984" w:rsidRDefault="00AE36D4" w:rsidP="00AE36D4">
      <w:pPr>
        <w:rPr>
          <w:lang w:val="sr-Cyrl-RS"/>
        </w:rPr>
      </w:pPr>
      <w:r w:rsidRPr="00BD0984">
        <w:rPr>
          <w:lang w:val="sr-Cyrl-RS"/>
        </w:rPr>
        <w:t xml:space="preserve">                                                                                                                    </w:t>
      </w:r>
      <w:r w:rsidRPr="00BD0984">
        <w:rPr>
          <w:lang w:val="ru-RU"/>
        </w:rPr>
        <w:t>Ранка Фуртула</w:t>
      </w:r>
    </w:p>
    <w:p w:rsidR="00AE36D4" w:rsidRPr="00BD0984" w:rsidRDefault="00AE36D4" w:rsidP="00AE36D4">
      <w:pPr>
        <w:rPr>
          <w:lang w:val="ru-RU"/>
        </w:rPr>
      </w:pPr>
    </w:p>
    <w:p w:rsidR="00C42EFC" w:rsidRPr="00BD0984" w:rsidRDefault="00C42EFC" w:rsidP="00AE36D4">
      <w:pPr>
        <w:rPr>
          <w:lang w:val="ru-RU"/>
        </w:rPr>
      </w:pPr>
    </w:p>
    <w:p w:rsidR="00AE36D4" w:rsidRPr="00BD0984" w:rsidRDefault="00AE36D4" w:rsidP="00AE36D4">
      <w:pPr>
        <w:jc w:val="both"/>
        <w:rPr>
          <w:b/>
          <w:i/>
          <w:lang w:val="sr-Cyrl-RS"/>
        </w:rPr>
      </w:pPr>
      <w:r w:rsidRPr="00BD0984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AE36D4" w:rsidRPr="00BD0984" w:rsidRDefault="00AE36D4" w:rsidP="00AE36D4">
      <w:pPr>
        <w:jc w:val="both"/>
        <w:rPr>
          <w:b/>
          <w:i/>
          <w:lang w:val="sr-Cyrl-RS"/>
        </w:rPr>
      </w:pPr>
      <w:r w:rsidRPr="00BD0984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A72053" w:rsidRPr="00BD0984" w:rsidRDefault="00AE36D4" w:rsidP="00CB5433">
      <w:pPr>
        <w:jc w:val="both"/>
        <w:rPr>
          <w:b/>
          <w:i/>
          <w:lang w:val="sr-Cyrl-RS"/>
        </w:rPr>
      </w:pPr>
      <w:r w:rsidRPr="00BD0984">
        <w:rPr>
          <w:b/>
          <w:i/>
          <w:lang w:val="sr-Cyrl-RS"/>
        </w:rPr>
        <w:t>Модели уговора служе да се понуђачи упознају са уговором који ће бити закључени са најповољнијим понуђачем и понуђачи подношењем понуде се саглашавају да прихватају модел уговора.</w:t>
      </w:r>
    </w:p>
    <w:sectPr w:rsidR="00A72053" w:rsidRPr="00BD0984" w:rsidSect="0030463A">
      <w:footerReference w:type="default" r:id="rId8"/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54A1" w:rsidRDefault="00DD54A1" w:rsidP="00AE36D4">
      <w:r>
        <w:separator/>
      </w:r>
    </w:p>
  </w:endnote>
  <w:endnote w:type="continuationSeparator" w:id="0">
    <w:p w:rsidR="00DD54A1" w:rsidRDefault="00DD54A1" w:rsidP="00AE3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6D4" w:rsidRDefault="00AE36D4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83696">
      <w:rPr>
        <w:noProof/>
      </w:rPr>
      <w:t>8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54A1" w:rsidRDefault="00DD54A1" w:rsidP="00AE36D4">
      <w:r>
        <w:separator/>
      </w:r>
    </w:p>
  </w:footnote>
  <w:footnote w:type="continuationSeparator" w:id="0">
    <w:p w:rsidR="00DD54A1" w:rsidRDefault="00DD54A1" w:rsidP="00AE3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6641BDD"/>
    <w:multiLevelType w:val="hybridMultilevel"/>
    <w:tmpl w:val="54DE4776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C290B05"/>
    <w:multiLevelType w:val="hybridMultilevel"/>
    <w:tmpl w:val="9028C76C"/>
    <w:lvl w:ilvl="0" w:tplc="FC7CB656">
      <w:start w:val="1"/>
      <w:numFmt w:val="upperRoman"/>
      <w:lvlText w:val="%1."/>
      <w:lvlJc w:val="right"/>
      <w:pPr>
        <w:ind w:left="360" w:hanging="360"/>
      </w:pPr>
      <w:rPr>
        <w:b/>
        <w:sz w:val="24"/>
        <w:szCs w:val="24"/>
      </w:rPr>
    </w:lvl>
    <w:lvl w:ilvl="1" w:tplc="081A0019" w:tentative="1">
      <w:start w:val="1"/>
      <w:numFmt w:val="lowerLetter"/>
      <w:lvlText w:val="%2."/>
      <w:lvlJc w:val="left"/>
      <w:pPr>
        <w:ind w:left="1080" w:hanging="360"/>
      </w:pPr>
    </w:lvl>
    <w:lvl w:ilvl="2" w:tplc="081A001B" w:tentative="1">
      <w:start w:val="1"/>
      <w:numFmt w:val="lowerRoman"/>
      <w:lvlText w:val="%3."/>
      <w:lvlJc w:val="right"/>
      <w:pPr>
        <w:ind w:left="1800" w:hanging="180"/>
      </w:pPr>
    </w:lvl>
    <w:lvl w:ilvl="3" w:tplc="081A000F" w:tentative="1">
      <w:start w:val="1"/>
      <w:numFmt w:val="decimal"/>
      <w:lvlText w:val="%4."/>
      <w:lvlJc w:val="left"/>
      <w:pPr>
        <w:ind w:left="2520" w:hanging="360"/>
      </w:pPr>
    </w:lvl>
    <w:lvl w:ilvl="4" w:tplc="081A0019" w:tentative="1">
      <w:start w:val="1"/>
      <w:numFmt w:val="lowerLetter"/>
      <w:lvlText w:val="%5."/>
      <w:lvlJc w:val="left"/>
      <w:pPr>
        <w:ind w:left="3240" w:hanging="360"/>
      </w:pPr>
    </w:lvl>
    <w:lvl w:ilvl="5" w:tplc="081A001B" w:tentative="1">
      <w:start w:val="1"/>
      <w:numFmt w:val="lowerRoman"/>
      <w:lvlText w:val="%6."/>
      <w:lvlJc w:val="right"/>
      <w:pPr>
        <w:ind w:left="3960" w:hanging="180"/>
      </w:pPr>
    </w:lvl>
    <w:lvl w:ilvl="6" w:tplc="081A000F" w:tentative="1">
      <w:start w:val="1"/>
      <w:numFmt w:val="decimal"/>
      <w:lvlText w:val="%7."/>
      <w:lvlJc w:val="left"/>
      <w:pPr>
        <w:ind w:left="4680" w:hanging="360"/>
      </w:pPr>
    </w:lvl>
    <w:lvl w:ilvl="7" w:tplc="081A0019" w:tentative="1">
      <w:start w:val="1"/>
      <w:numFmt w:val="lowerLetter"/>
      <w:lvlText w:val="%8."/>
      <w:lvlJc w:val="left"/>
      <w:pPr>
        <w:ind w:left="5400" w:hanging="360"/>
      </w:pPr>
    </w:lvl>
    <w:lvl w:ilvl="8" w:tplc="08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78F7"/>
    <w:rsid w:val="000147FC"/>
    <w:rsid w:val="000219DE"/>
    <w:rsid w:val="00045EB4"/>
    <w:rsid w:val="000B56BC"/>
    <w:rsid w:val="0015624C"/>
    <w:rsid w:val="00165F03"/>
    <w:rsid w:val="00195A33"/>
    <w:rsid w:val="001D7FA8"/>
    <w:rsid w:val="00221513"/>
    <w:rsid w:val="0026504A"/>
    <w:rsid w:val="002A637B"/>
    <w:rsid w:val="002A6B8C"/>
    <w:rsid w:val="002B1E69"/>
    <w:rsid w:val="002C72CB"/>
    <w:rsid w:val="002C7A21"/>
    <w:rsid w:val="002F6D3F"/>
    <w:rsid w:val="0030463A"/>
    <w:rsid w:val="00340CFD"/>
    <w:rsid w:val="003E065F"/>
    <w:rsid w:val="003F1971"/>
    <w:rsid w:val="0040646E"/>
    <w:rsid w:val="00422E2C"/>
    <w:rsid w:val="00436DC8"/>
    <w:rsid w:val="00470A0E"/>
    <w:rsid w:val="00534B0F"/>
    <w:rsid w:val="005479F3"/>
    <w:rsid w:val="005650D9"/>
    <w:rsid w:val="00567AD8"/>
    <w:rsid w:val="006377A5"/>
    <w:rsid w:val="006A7E19"/>
    <w:rsid w:val="006F7975"/>
    <w:rsid w:val="007179A8"/>
    <w:rsid w:val="00775390"/>
    <w:rsid w:val="00783696"/>
    <w:rsid w:val="007B2768"/>
    <w:rsid w:val="007D1520"/>
    <w:rsid w:val="007F41F8"/>
    <w:rsid w:val="00820891"/>
    <w:rsid w:val="00826C69"/>
    <w:rsid w:val="00863B9A"/>
    <w:rsid w:val="0086575E"/>
    <w:rsid w:val="008855E9"/>
    <w:rsid w:val="008E3C09"/>
    <w:rsid w:val="008E5C34"/>
    <w:rsid w:val="0096448A"/>
    <w:rsid w:val="00976635"/>
    <w:rsid w:val="00993C50"/>
    <w:rsid w:val="00A05C2F"/>
    <w:rsid w:val="00A478F7"/>
    <w:rsid w:val="00A72053"/>
    <w:rsid w:val="00A842C3"/>
    <w:rsid w:val="00A96DAC"/>
    <w:rsid w:val="00AA46EB"/>
    <w:rsid w:val="00AD15E5"/>
    <w:rsid w:val="00AE36D4"/>
    <w:rsid w:val="00AF096B"/>
    <w:rsid w:val="00AF7FE9"/>
    <w:rsid w:val="00B00FC4"/>
    <w:rsid w:val="00B02353"/>
    <w:rsid w:val="00B37AD0"/>
    <w:rsid w:val="00BD0984"/>
    <w:rsid w:val="00BD6AFB"/>
    <w:rsid w:val="00BF2C14"/>
    <w:rsid w:val="00C42EFC"/>
    <w:rsid w:val="00C70895"/>
    <w:rsid w:val="00C839D3"/>
    <w:rsid w:val="00CA17CD"/>
    <w:rsid w:val="00CA4D3C"/>
    <w:rsid w:val="00CB5433"/>
    <w:rsid w:val="00CD2FB5"/>
    <w:rsid w:val="00CF6611"/>
    <w:rsid w:val="00D53A0A"/>
    <w:rsid w:val="00D75412"/>
    <w:rsid w:val="00D84E49"/>
    <w:rsid w:val="00D86569"/>
    <w:rsid w:val="00D9504E"/>
    <w:rsid w:val="00D96E74"/>
    <w:rsid w:val="00D9703D"/>
    <w:rsid w:val="00DD54A1"/>
    <w:rsid w:val="00E14F21"/>
    <w:rsid w:val="00E36CB8"/>
    <w:rsid w:val="00E40F84"/>
    <w:rsid w:val="00E45C91"/>
    <w:rsid w:val="00E51D39"/>
    <w:rsid w:val="00EF413B"/>
    <w:rsid w:val="00FA7F8D"/>
    <w:rsid w:val="00FE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73C02"/>
  <w15:chartTrackingRefBased/>
  <w15:docId w15:val="{CB3744C8-6BC3-4222-AA7F-1C0D4B387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7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E36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36D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E36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36D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FB13E-B510-4F9A-9B1A-7CCEBC309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8</Pages>
  <Words>2974</Words>
  <Characters>16953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52</cp:revision>
  <dcterms:created xsi:type="dcterms:W3CDTF">2021-04-22T12:36:00Z</dcterms:created>
  <dcterms:modified xsi:type="dcterms:W3CDTF">2024-11-12T12:22:00Z</dcterms:modified>
</cp:coreProperties>
</file>