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28CA" w14:textId="54687C9C" w:rsidR="00332D57" w:rsidRPr="00F41B4D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1B4D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F41B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B9C5BF" wp14:editId="6FE3DEEA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3897A" w14:textId="77777777" w:rsidR="00332D57" w:rsidRPr="00F41B4D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50EDDAB8" w14:textId="77777777" w:rsidR="00332D57" w:rsidRPr="00F41B4D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ОПШТИНА АРАНЂЕЛОВАЦ</w:t>
      </w:r>
    </w:p>
    <w:p w14:paraId="4FECB709" w14:textId="2DF34627" w:rsidR="00332D57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14:paraId="68D6FF09" w14:textId="1A1EED64" w:rsidR="002450C4" w:rsidRPr="00705238" w:rsidRDefault="002450C4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111-1</w:t>
      </w:r>
      <w:r w:rsidR="00A70E6B">
        <w:rPr>
          <w:rFonts w:ascii="Times New Roman" w:hAnsi="Times New Roman" w:cs="Times New Roman"/>
          <w:sz w:val="24"/>
          <w:szCs w:val="24"/>
        </w:rPr>
        <w:t>7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/2022-01-4</w:t>
      </w:r>
    </w:p>
    <w:p w14:paraId="56E295A8" w14:textId="3E6DBCB6" w:rsidR="002450C4" w:rsidRPr="002450C4" w:rsidRDefault="002450C4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70523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052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3C1BED78" w14:textId="57519681" w:rsidR="004B6F63" w:rsidRDefault="00332D57" w:rsidP="00332D5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1B4D">
        <w:rPr>
          <w:rFonts w:ascii="Times New Roman" w:hAnsi="Times New Roman" w:cs="Times New Roman"/>
          <w:sz w:val="24"/>
          <w:szCs w:val="24"/>
          <w:lang w:val="sr-Cyrl-CS"/>
        </w:rPr>
        <w:t>АРАНЂЕЛОВАЦ</w:t>
      </w:r>
    </w:p>
    <w:p w14:paraId="7007AE46" w14:textId="77777777" w:rsidR="00CA4EC6" w:rsidRPr="00F41B4D" w:rsidRDefault="00CA4EC6" w:rsidP="00332D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45C5E" w14:textId="5F8427D6" w:rsidR="007C1E92" w:rsidRPr="00F41B4D" w:rsidRDefault="007C1E92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F9205B" w14:textId="412E6200" w:rsidR="0011141B" w:rsidRPr="00F41B4D" w:rsidRDefault="0011141B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</w:t>
      </w:r>
      <w:r w:rsidR="000903A9">
        <w:rPr>
          <w:rFonts w:ascii="Times New Roman" w:hAnsi="Times New Roman" w:cs="Times New Roman"/>
          <w:sz w:val="24"/>
          <w:szCs w:val="24"/>
          <w:lang w:val="sr-Cyrl-RS"/>
        </w:rPr>
        <w:t xml:space="preserve"> 4. став 8., члана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565">
        <w:rPr>
          <w:rFonts w:ascii="Times New Roman" w:hAnsi="Times New Roman" w:cs="Times New Roman"/>
          <w:sz w:val="24"/>
          <w:szCs w:val="24"/>
        </w:rPr>
        <w:t xml:space="preserve">101. </w:t>
      </w:r>
      <w:r w:rsidR="00847565">
        <w:rPr>
          <w:rFonts w:ascii="Times New Roman" w:hAnsi="Times New Roman" w:cs="Times New Roman"/>
          <w:sz w:val="24"/>
          <w:szCs w:val="24"/>
          <w:lang w:val="sr-Cyrl-RS"/>
        </w:rPr>
        <w:t>став 1, 2</w:t>
      </w:r>
      <w:r w:rsidR="0023378F">
        <w:rPr>
          <w:rFonts w:ascii="Times New Roman" w:hAnsi="Times New Roman" w:cs="Times New Roman"/>
          <w:sz w:val="24"/>
          <w:szCs w:val="24"/>
        </w:rPr>
        <w:t xml:space="preserve"> 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>и 3, као</w:t>
      </w:r>
      <w:r w:rsidR="000903A9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170.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. 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Pr="00F41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B4D">
        <w:rPr>
          <w:rFonts w:ascii="Times New Roman" w:hAnsi="Times New Roman" w:cs="Times New Roman"/>
          <w:sz w:val="24"/>
          <w:szCs w:val="24"/>
        </w:rPr>
        <w:t xml:space="preserve">РС“ </w:t>
      </w:r>
      <w:proofErr w:type="spellStart"/>
      <w:r w:rsidRPr="00F41B4D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F41B4D">
        <w:rPr>
          <w:rFonts w:ascii="Times New Roman" w:hAnsi="Times New Roman" w:cs="Times New Roman"/>
          <w:sz w:val="24"/>
          <w:szCs w:val="24"/>
        </w:rPr>
        <w:t>. 21/2016, 113/17, 95/18, 114/21)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, начелник Општинске </w:t>
      </w:r>
      <w:r w:rsidR="008C012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>праве општине Аранђеловац доноси,</w:t>
      </w:r>
    </w:p>
    <w:p w14:paraId="4E7E4B5D" w14:textId="71B5A458" w:rsidR="0011141B" w:rsidRDefault="0011141B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6EB9FB" w14:textId="77777777" w:rsidR="00CA4EC6" w:rsidRPr="00F41B4D" w:rsidRDefault="00CA4EC6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636923" w14:textId="12E1AF53" w:rsidR="0011141B" w:rsidRDefault="0011141B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1B4D">
        <w:rPr>
          <w:rFonts w:ascii="Times New Roman" w:hAnsi="Times New Roman" w:cs="Times New Roman"/>
          <w:sz w:val="24"/>
          <w:szCs w:val="24"/>
          <w:lang w:val="sr-Cyrl-RS"/>
        </w:rPr>
        <w:tab/>
        <w:t>Р Е Ш Е Њ Е</w:t>
      </w:r>
    </w:p>
    <w:p w14:paraId="770FAE28" w14:textId="77777777" w:rsidR="00CA4EC6" w:rsidRDefault="00CA4EC6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793688" w14:textId="77777777" w:rsidR="0023378F" w:rsidRPr="00F41B4D" w:rsidRDefault="0023378F" w:rsidP="0011141B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87E988" w14:textId="5E95CEEF" w:rsidR="0011141B" w:rsidRDefault="009304E5" w:rsidP="0023378F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1141B" w:rsidRPr="00F41B4D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>образовању конкурсн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пријем ПРИПРАВНИКА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 Јавним конкурсом</w:t>
      </w:r>
    </w:p>
    <w:p w14:paraId="34308CF4" w14:textId="77777777" w:rsidR="00705238" w:rsidRPr="00F41B4D" w:rsidRDefault="00705238" w:rsidP="0023378F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0AE47" w14:textId="4B1A9B94" w:rsidR="004B6F63" w:rsidRPr="00F41B4D" w:rsidRDefault="004B6F63" w:rsidP="00CE7592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8555D6" w14:textId="338DB6FE" w:rsidR="0023378F" w:rsidRDefault="00455D75" w:rsidP="00455D75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337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Образује се конкурсна комисија из реда запослених Управе Општине Аранђеловац, у саставу, и то: </w:t>
      </w:r>
      <w:r w:rsidR="00A70E6B">
        <w:rPr>
          <w:rFonts w:ascii="Times New Roman" w:hAnsi="Times New Roman" w:cs="Times New Roman"/>
          <w:bCs/>
          <w:sz w:val="24"/>
          <w:szCs w:val="24"/>
          <w:lang w:val="sr-Cyrl-RS"/>
        </w:rPr>
        <w:t>Милан Глушац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 xml:space="preserve">-председник комисије, 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чланови: </w:t>
      </w:r>
      <w:r w:rsidR="00A70E6B">
        <w:rPr>
          <w:rFonts w:ascii="Times New Roman" w:hAnsi="Times New Roman" w:cs="Times New Roman"/>
          <w:sz w:val="24"/>
          <w:szCs w:val="24"/>
          <w:lang w:val="sr-Cyrl-RS"/>
        </w:rPr>
        <w:t>Биљана Петровић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34EF4">
        <w:rPr>
          <w:rFonts w:ascii="Times New Roman" w:hAnsi="Times New Roman" w:cs="Times New Roman"/>
          <w:sz w:val="24"/>
          <w:szCs w:val="24"/>
          <w:lang w:val="sr-Cyrl-RS"/>
        </w:rPr>
        <w:t>Митар Алексић</w:t>
      </w:r>
      <w:r w:rsidR="002337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486228" w14:textId="7BC9D9A5" w:rsidR="0023378F" w:rsidRDefault="0023378F" w:rsidP="0023378F">
      <w:pPr>
        <w:ind w:left="0"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Задатак конкурсне комисије је да спроведе прописане активности, одн. да спроведе изборни поступак, из делокруга комисије, те сачини Листу за избор кандидата у циљу спровођења ЈАВНОГ КОНКУРСА</w:t>
      </w:r>
      <w:r w:rsidR="009304E5">
        <w:rPr>
          <w:rFonts w:ascii="Times New Roman" w:hAnsi="Times New Roman" w:cs="Times New Roman"/>
          <w:sz w:val="24"/>
          <w:szCs w:val="24"/>
          <w:lang w:val="sr-Cyrl-RS"/>
        </w:rPr>
        <w:t xml:space="preserve"> за пријем приправника на радно место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7052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</w:t>
      </w:r>
      <w:r w:rsidR="00034E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Помоћник вођења бирачког списка</w:t>
      </w:r>
      <w:r w:rsidR="009304E5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одељењу за </w:t>
      </w:r>
      <w:r w:rsidR="00034EF4">
        <w:rPr>
          <w:rFonts w:ascii="Times New Roman" w:hAnsi="Times New Roman" w:cs="Times New Roman"/>
          <w:bCs/>
          <w:sz w:val="24"/>
          <w:szCs w:val="24"/>
          <w:lang w:val="sr-Cyrl-RS"/>
        </w:rPr>
        <w:t>општу управу и заједничке послове</w:t>
      </w:r>
      <w:r w:rsidR="00455D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Управе Општине Аранђеловац.</w:t>
      </w:r>
    </w:p>
    <w:p w14:paraId="427992D3" w14:textId="5725588B" w:rsidR="00642025" w:rsidRPr="00CA4EC6" w:rsidRDefault="00455D75" w:rsidP="00CA4EC6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Радно место је одређено у</w:t>
      </w:r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Правобранилаштву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1</w:t>
      </w:r>
      <w:r w:rsidRPr="007133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13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одељак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4.</w:t>
      </w:r>
      <w:r w:rsidR="00034EF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133BB">
        <w:rPr>
          <w:rFonts w:ascii="Times New Roman" w:hAnsi="Times New Roman" w:cs="Times New Roman"/>
          <w:sz w:val="24"/>
          <w:szCs w:val="24"/>
        </w:rPr>
        <w:t xml:space="preserve">, 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дно место број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23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34EF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133B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донет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Аранђеловац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06-</w:t>
      </w:r>
      <w:r>
        <w:rPr>
          <w:rFonts w:ascii="Times New Roman" w:hAnsi="Times New Roman" w:cs="Times New Roman"/>
          <w:sz w:val="24"/>
          <w:szCs w:val="24"/>
          <w:lang w:val="sr-Cyrl-RS"/>
        </w:rPr>
        <w:t>612</w:t>
      </w:r>
      <w:r w:rsidRPr="007133B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133BB">
        <w:rPr>
          <w:rFonts w:ascii="Times New Roman" w:hAnsi="Times New Roman" w:cs="Times New Roman"/>
          <w:sz w:val="24"/>
          <w:szCs w:val="24"/>
        </w:rPr>
        <w:t xml:space="preserve">-01-3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3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7133BB">
        <w:rPr>
          <w:rFonts w:ascii="Times New Roman" w:hAnsi="Times New Roman" w:cs="Times New Roman"/>
          <w:sz w:val="24"/>
          <w:szCs w:val="24"/>
        </w:rPr>
        <w:t>.</w:t>
      </w:r>
      <w:r w:rsidRPr="007133B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133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13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3B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A4E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5215C8" w14:textId="459C3638" w:rsidR="00AF48D8" w:rsidRDefault="00F41B4D" w:rsidP="00CA4EC6">
      <w:pPr>
        <w:ind w:left="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C7198">
        <w:rPr>
          <w:rFonts w:ascii="Times New Roman" w:hAnsi="Times New Roman" w:cs="Times New Roman"/>
          <w:sz w:val="24"/>
          <w:szCs w:val="24"/>
          <w:lang w:val="sr-Cyrl-RS"/>
        </w:rPr>
        <w:t xml:space="preserve">Ово </w:t>
      </w:r>
      <w:r w:rsidR="00CA4EC6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5C7198">
        <w:rPr>
          <w:rFonts w:ascii="Times New Roman" w:hAnsi="Times New Roman" w:cs="Times New Roman"/>
          <w:sz w:val="24"/>
          <w:szCs w:val="24"/>
          <w:lang w:val="sr-Cyrl-RS"/>
        </w:rPr>
        <w:t>ешење ступа на снагу даном доношења, а објавиће се на огласној табли и званичној интернет презентацији Општине Аранђеловац.</w:t>
      </w:r>
    </w:p>
    <w:p w14:paraId="14D8EA6C" w14:textId="77777777" w:rsidR="00705238" w:rsidRPr="00CA4EC6" w:rsidRDefault="00705238" w:rsidP="00CA4EC6">
      <w:pPr>
        <w:ind w:left="0" w:firstLine="720"/>
        <w:rPr>
          <w:b/>
          <w:bCs/>
          <w:lang w:eastAsia="ar-SA"/>
        </w:rPr>
      </w:pPr>
    </w:p>
    <w:p w14:paraId="4F74B054" w14:textId="60A5F02C" w:rsidR="00AF48D8" w:rsidRDefault="00F41B4D" w:rsidP="00F41B4D">
      <w:pPr>
        <w:pStyle w:val="2zakon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Образложење</w:t>
      </w:r>
    </w:p>
    <w:p w14:paraId="58FBB800" w14:textId="77777777" w:rsidR="00705238" w:rsidRDefault="00705238" w:rsidP="00F41B4D">
      <w:pPr>
        <w:pStyle w:val="2zakon"/>
        <w:rPr>
          <w:lang w:val="sr-Cyrl-RS"/>
        </w:rPr>
      </w:pPr>
    </w:p>
    <w:p w14:paraId="250164BA" w14:textId="2CAA385F" w:rsidR="000903A9" w:rsidRDefault="000903A9" w:rsidP="00F41B4D">
      <w:pPr>
        <w:pStyle w:val="2zakon"/>
        <w:rPr>
          <w:color w:val="000000"/>
        </w:rPr>
      </w:pPr>
      <w:r>
        <w:rPr>
          <w:lang w:val="sr-Cyrl-RS"/>
        </w:rPr>
        <w:tab/>
      </w:r>
      <w:r w:rsidRPr="000903A9">
        <w:rPr>
          <w:lang w:val="sr-Cyrl-RS"/>
        </w:rPr>
        <w:t xml:space="preserve">Чланом 4., став 8. </w:t>
      </w:r>
      <w:proofErr w:type="spellStart"/>
      <w:r w:rsidRPr="000903A9">
        <w:t>Закона</w:t>
      </w:r>
      <w:proofErr w:type="spellEnd"/>
      <w:r w:rsidRPr="000903A9">
        <w:t xml:space="preserve"> о </w:t>
      </w:r>
      <w:proofErr w:type="spellStart"/>
      <w:r w:rsidRPr="000903A9">
        <w:t>запосленима</w:t>
      </w:r>
      <w:proofErr w:type="spellEnd"/>
      <w:r w:rsidRPr="000903A9">
        <w:t xml:space="preserve"> у </w:t>
      </w:r>
      <w:proofErr w:type="spellStart"/>
      <w:r w:rsidRPr="000903A9">
        <w:t>аутономним</w:t>
      </w:r>
      <w:proofErr w:type="spellEnd"/>
      <w:r w:rsidRPr="000903A9">
        <w:t xml:space="preserve"> </w:t>
      </w:r>
      <w:proofErr w:type="spellStart"/>
      <w:r w:rsidRPr="000903A9">
        <w:t>покрајинама</w:t>
      </w:r>
      <w:proofErr w:type="spellEnd"/>
      <w:r w:rsidRPr="000903A9">
        <w:t xml:space="preserve"> и </w:t>
      </w:r>
      <w:proofErr w:type="spellStart"/>
      <w:r w:rsidRPr="000903A9">
        <w:t>јединицама</w:t>
      </w:r>
      <w:proofErr w:type="spellEnd"/>
      <w:r w:rsidRPr="000903A9">
        <w:t xml:space="preserve"> </w:t>
      </w:r>
      <w:proofErr w:type="spellStart"/>
      <w:r w:rsidRPr="000903A9">
        <w:t>локалне</w:t>
      </w:r>
      <w:proofErr w:type="spellEnd"/>
      <w:r w:rsidRPr="000903A9">
        <w:t xml:space="preserve"> </w:t>
      </w:r>
      <w:proofErr w:type="spellStart"/>
      <w:r w:rsidRPr="000903A9">
        <w:t>самоуправе</w:t>
      </w:r>
      <w:proofErr w:type="spellEnd"/>
      <w:r w:rsidRPr="000903A9">
        <w:t xml:space="preserve"> („</w:t>
      </w:r>
      <w:proofErr w:type="spellStart"/>
      <w:r w:rsidRPr="000903A9">
        <w:t>Сл</w:t>
      </w:r>
      <w:proofErr w:type="spellEnd"/>
      <w:r w:rsidRPr="000903A9">
        <w:t xml:space="preserve">. </w:t>
      </w:r>
      <w:r w:rsidRPr="000903A9">
        <w:rPr>
          <w:lang w:val="sr-Cyrl-RS"/>
        </w:rPr>
        <w:t>г</w:t>
      </w:r>
      <w:proofErr w:type="spellStart"/>
      <w:r w:rsidRPr="000903A9">
        <w:t>ласник</w:t>
      </w:r>
      <w:proofErr w:type="spellEnd"/>
      <w:r w:rsidRPr="000903A9">
        <w:t xml:space="preserve"> </w:t>
      </w:r>
      <w:proofErr w:type="gramStart"/>
      <w:r w:rsidRPr="000903A9">
        <w:t xml:space="preserve">РС“ </w:t>
      </w:r>
      <w:proofErr w:type="spellStart"/>
      <w:r w:rsidRPr="000903A9">
        <w:t>бр</w:t>
      </w:r>
      <w:proofErr w:type="spellEnd"/>
      <w:proofErr w:type="gramEnd"/>
      <w:r w:rsidRPr="000903A9">
        <w:t>. 21/2016, 113/17, 95/18, 114/21)</w:t>
      </w:r>
      <w:r w:rsidRPr="000903A9">
        <w:rPr>
          <w:lang w:val="sr-Cyrl-RS"/>
        </w:rPr>
        <w:t>, прописано је да: „</w:t>
      </w:r>
      <w:proofErr w:type="spellStart"/>
      <w:r w:rsidRPr="000903A9">
        <w:rPr>
          <w:color w:val="000000"/>
        </w:rPr>
        <w:t>За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службенике</w:t>
      </w:r>
      <w:proofErr w:type="spellEnd"/>
      <w:r w:rsidRPr="000903A9">
        <w:rPr>
          <w:color w:val="000000"/>
        </w:rPr>
        <w:t xml:space="preserve"> и </w:t>
      </w:r>
      <w:proofErr w:type="spellStart"/>
      <w:r w:rsidRPr="000903A9">
        <w:rPr>
          <w:color w:val="000000"/>
        </w:rPr>
        <w:t>намештенике</w:t>
      </w:r>
      <w:proofErr w:type="spellEnd"/>
      <w:r w:rsidRPr="000903A9">
        <w:rPr>
          <w:color w:val="000000"/>
        </w:rPr>
        <w:t xml:space="preserve"> у </w:t>
      </w:r>
      <w:proofErr w:type="spellStart"/>
      <w:r w:rsidRPr="000903A9">
        <w:rPr>
          <w:color w:val="000000"/>
        </w:rPr>
        <w:t>јединицама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локалне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самоуправе</w:t>
      </w:r>
      <w:proofErr w:type="spellEnd"/>
      <w:r w:rsidRPr="000903A9">
        <w:rPr>
          <w:color w:val="000000"/>
        </w:rPr>
        <w:t xml:space="preserve">, </w:t>
      </w:r>
      <w:proofErr w:type="spellStart"/>
      <w:r w:rsidRPr="000903A9">
        <w:rPr>
          <w:color w:val="000000"/>
        </w:rPr>
        <w:t>права</w:t>
      </w:r>
      <w:proofErr w:type="spellEnd"/>
      <w:r w:rsidRPr="000903A9">
        <w:rPr>
          <w:color w:val="000000"/>
        </w:rPr>
        <w:t xml:space="preserve"> и </w:t>
      </w:r>
      <w:proofErr w:type="spellStart"/>
      <w:r w:rsidRPr="000903A9">
        <w:rPr>
          <w:color w:val="000000"/>
        </w:rPr>
        <w:t>дужности</w:t>
      </w:r>
      <w:proofErr w:type="spellEnd"/>
      <w:r w:rsidRPr="000903A9">
        <w:rPr>
          <w:color w:val="000000"/>
        </w:rPr>
        <w:t xml:space="preserve"> у </w:t>
      </w:r>
      <w:proofErr w:type="spellStart"/>
      <w:r w:rsidRPr="000903A9">
        <w:rPr>
          <w:color w:val="000000"/>
        </w:rPr>
        <w:t>име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послодавца</w:t>
      </w:r>
      <w:proofErr w:type="spellEnd"/>
      <w:r w:rsidRPr="000903A9">
        <w:rPr>
          <w:color w:val="000000"/>
        </w:rPr>
        <w:t xml:space="preserve">, </w:t>
      </w:r>
      <w:proofErr w:type="spellStart"/>
      <w:r w:rsidRPr="000903A9">
        <w:rPr>
          <w:color w:val="000000"/>
        </w:rPr>
        <w:t>врши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начелник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градске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или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општинске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управе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ако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је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образована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као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јединствен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орган</w:t>
      </w:r>
      <w:proofErr w:type="spellEnd"/>
      <w:r w:rsidRPr="000903A9">
        <w:rPr>
          <w:color w:val="000000"/>
        </w:rPr>
        <w:t xml:space="preserve">, </w:t>
      </w:r>
      <w:proofErr w:type="spellStart"/>
      <w:r w:rsidRPr="000903A9">
        <w:rPr>
          <w:color w:val="000000"/>
        </w:rPr>
        <w:t>односно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начелник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управе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за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поједине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области</w:t>
      </w:r>
      <w:proofErr w:type="spellEnd"/>
      <w:r w:rsidRPr="000903A9">
        <w:rPr>
          <w:color w:val="000000"/>
        </w:rPr>
        <w:t xml:space="preserve">, </w:t>
      </w:r>
      <w:proofErr w:type="spellStart"/>
      <w:r w:rsidRPr="000903A9">
        <w:rPr>
          <w:color w:val="000000"/>
        </w:rPr>
        <w:t>или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начелник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управе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градске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општине</w:t>
      </w:r>
      <w:proofErr w:type="spellEnd"/>
      <w:r w:rsidRPr="000903A9">
        <w:rPr>
          <w:color w:val="000000"/>
        </w:rPr>
        <w:t xml:space="preserve"> (у </w:t>
      </w:r>
      <w:proofErr w:type="spellStart"/>
      <w:r w:rsidRPr="000903A9">
        <w:rPr>
          <w:color w:val="000000"/>
        </w:rPr>
        <w:t>даљем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тексту</w:t>
      </w:r>
      <w:proofErr w:type="spellEnd"/>
      <w:r w:rsidRPr="000903A9">
        <w:rPr>
          <w:color w:val="000000"/>
        </w:rPr>
        <w:t xml:space="preserve">: </w:t>
      </w:r>
      <w:proofErr w:type="spellStart"/>
      <w:r w:rsidRPr="000903A9">
        <w:rPr>
          <w:color w:val="000000"/>
        </w:rPr>
        <w:t>начелник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управе</w:t>
      </w:r>
      <w:proofErr w:type="spellEnd"/>
      <w:r w:rsidRPr="000903A9">
        <w:rPr>
          <w:color w:val="000000"/>
        </w:rPr>
        <w:t xml:space="preserve">), </w:t>
      </w:r>
      <w:proofErr w:type="spellStart"/>
      <w:r w:rsidRPr="000903A9">
        <w:rPr>
          <w:color w:val="000000"/>
        </w:rPr>
        <w:t>односно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руководилац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који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руководи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службом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или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организацијом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из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члана</w:t>
      </w:r>
      <w:proofErr w:type="spellEnd"/>
      <w:r w:rsidRPr="000903A9">
        <w:rPr>
          <w:color w:val="000000"/>
        </w:rPr>
        <w:t xml:space="preserve"> 1. </w:t>
      </w:r>
      <w:proofErr w:type="spellStart"/>
      <w:r w:rsidRPr="000903A9">
        <w:rPr>
          <w:color w:val="000000"/>
        </w:rPr>
        <w:t>овог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закона</w:t>
      </w:r>
      <w:proofErr w:type="spellEnd"/>
      <w:r w:rsidRPr="000903A9">
        <w:rPr>
          <w:color w:val="000000"/>
        </w:rPr>
        <w:t xml:space="preserve">, </w:t>
      </w:r>
      <w:proofErr w:type="spellStart"/>
      <w:r w:rsidRPr="000903A9">
        <w:rPr>
          <w:color w:val="000000"/>
        </w:rPr>
        <w:t>или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орган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надлежан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за</w:t>
      </w:r>
      <w:proofErr w:type="spellEnd"/>
      <w:r w:rsidRPr="000903A9">
        <w:rPr>
          <w:color w:val="000000"/>
        </w:rPr>
        <w:t xml:space="preserve"> </w:t>
      </w:r>
      <w:proofErr w:type="spellStart"/>
      <w:r w:rsidRPr="000903A9">
        <w:rPr>
          <w:color w:val="000000"/>
        </w:rPr>
        <w:t>његово</w:t>
      </w:r>
      <w:proofErr w:type="spellEnd"/>
      <w:r w:rsidRPr="000903A9">
        <w:rPr>
          <w:color w:val="000000"/>
        </w:rPr>
        <w:t xml:space="preserve"> </w:t>
      </w:r>
      <w:proofErr w:type="spellStart"/>
      <w:proofErr w:type="gramStart"/>
      <w:r w:rsidRPr="000903A9">
        <w:rPr>
          <w:color w:val="000000"/>
        </w:rPr>
        <w:t>постављење</w:t>
      </w:r>
      <w:proofErr w:type="spellEnd"/>
      <w:r w:rsidRPr="000903A9">
        <w:rPr>
          <w:color w:val="000000"/>
          <w:lang w:val="sr-Cyrl-RS"/>
        </w:rPr>
        <w:t>“</w:t>
      </w:r>
      <w:proofErr w:type="gramEnd"/>
      <w:r w:rsidRPr="000903A9">
        <w:rPr>
          <w:color w:val="000000"/>
        </w:rPr>
        <w:t>.</w:t>
      </w:r>
    </w:p>
    <w:p w14:paraId="194168A9" w14:textId="7D58CE31" w:rsidR="00705238" w:rsidRDefault="00705238" w:rsidP="00F41B4D">
      <w:pPr>
        <w:pStyle w:val="2zakon"/>
        <w:rPr>
          <w:color w:val="000000"/>
        </w:rPr>
      </w:pPr>
    </w:p>
    <w:p w14:paraId="52EB33D9" w14:textId="2430E406" w:rsidR="00705238" w:rsidRDefault="00705238" w:rsidP="00F41B4D">
      <w:pPr>
        <w:pStyle w:val="2zakon"/>
        <w:rPr>
          <w:color w:val="000000"/>
        </w:rPr>
      </w:pPr>
    </w:p>
    <w:p w14:paraId="02A88C01" w14:textId="170FC354" w:rsidR="00705238" w:rsidRDefault="00705238" w:rsidP="00F41B4D">
      <w:pPr>
        <w:pStyle w:val="2zakon"/>
        <w:rPr>
          <w:color w:val="000000"/>
        </w:rPr>
      </w:pPr>
    </w:p>
    <w:p w14:paraId="4C014A54" w14:textId="77777777" w:rsidR="00705238" w:rsidRDefault="00705238" w:rsidP="00F41B4D">
      <w:pPr>
        <w:pStyle w:val="2zakon"/>
        <w:rPr>
          <w:color w:val="000000"/>
        </w:rPr>
      </w:pPr>
    </w:p>
    <w:p w14:paraId="1E6B0C49" w14:textId="77777777" w:rsidR="00034EF4" w:rsidRDefault="005C7198" w:rsidP="00705238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</w:rPr>
      </w:pPr>
      <w:r>
        <w:rPr>
          <w:color w:val="000000"/>
        </w:rPr>
        <w:tab/>
      </w:r>
    </w:p>
    <w:p w14:paraId="206FCB69" w14:textId="4EC2B372" w:rsidR="00CA4EC6" w:rsidRDefault="005C7198" w:rsidP="00705238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</w:rPr>
      </w:pPr>
      <w:bookmarkStart w:id="0" w:name="_GoBack"/>
      <w:bookmarkEnd w:id="0"/>
      <w:r>
        <w:rPr>
          <w:lang w:val="sr-Cyrl-RS"/>
        </w:rPr>
        <w:t>Ч</w:t>
      </w:r>
      <w:r w:rsidRPr="00F41B4D">
        <w:rPr>
          <w:lang w:val="sr-Cyrl-RS"/>
        </w:rPr>
        <w:t>лан</w:t>
      </w:r>
      <w:r>
        <w:rPr>
          <w:lang w:val="sr-Cyrl-RS"/>
        </w:rPr>
        <w:t>ом</w:t>
      </w:r>
      <w:r w:rsidRPr="00F41B4D">
        <w:rPr>
          <w:lang w:val="sr-Cyrl-RS"/>
        </w:rPr>
        <w:t xml:space="preserve"> </w:t>
      </w:r>
      <w:r>
        <w:t xml:space="preserve">101. </w:t>
      </w:r>
      <w:r>
        <w:rPr>
          <w:lang w:val="sr-Cyrl-RS"/>
        </w:rPr>
        <w:t>став 1, 2</w:t>
      </w:r>
      <w:r>
        <w:t xml:space="preserve"> </w:t>
      </w:r>
      <w:r>
        <w:rPr>
          <w:lang w:val="sr-Cyrl-RS"/>
        </w:rPr>
        <w:t xml:space="preserve">и 3 </w:t>
      </w:r>
      <w:proofErr w:type="spellStart"/>
      <w:r w:rsidRPr="00F41B4D">
        <w:t>Закона</w:t>
      </w:r>
      <w:proofErr w:type="spellEnd"/>
      <w:r w:rsidRPr="00F41B4D">
        <w:t xml:space="preserve"> о </w:t>
      </w:r>
      <w:proofErr w:type="spellStart"/>
      <w:r w:rsidRPr="00F41B4D">
        <w:t>запосленима</w:t>
      </w:r>
      <w:proofErr w:type="spellEnd"/>
      <w:r w:rsidRPr="00F41B4D">
        <w:t xml:space="preserve"> у </w:t>
      </w:r>
      <w:proofErr w:type="spellStart"/>
      <w:r w:rsidRPr="00F41B4D">
        <w:t>аутономним</w:t>
      </w:r>
      <w:proofErr w:type="spellEnd"/>
      <w:r w:rsidRPr="00F41B4D">
        <w:t xml:space="preserve"> </w:t>
      </w:r>
      <w:proofErr w:type="spellStart"/>
      <w:r w:rsidRPr="00F41B4D">
        <w:t>покрајинама</w:t>
      </w:r>
      <w:proofErr w:type="spellEnd"/>
      <w:r w:rsidRPr="00F41B4D">
        <w:t xml:space="preserve"> и </w:t>
      </w:r>
      <w:proofErr w:type="spellStart"/>
      <w:r w:rsidRPr="00F41B4D">
        <w:t>јединицама</w:t>
      </w:r>
      <w:proofErr w:type="spellEnd"/>
      <w:r w:rsidRPr="00F41B4D">
        <w:t xml:space="preserve"> </w:t>
      </w:r>
      <w:proofErr w:type="spellStart"/>
      <w:r w:rsidRPr="00F41B4D">
        <w:t>локалне</w:t>
      </w:r>
      <w:proofErr w:type="spellEnd"/>
      <w:r w:rsidRPr="00F41B4D">
        <w:t xml:space="preserve"> </w:t>
      </w:r>
      <w:proofErr w:type="spellStart"/>
      <w:r w:rsidRPr="00F41B4D">
        <w:t>самоуправе</w:t>
      </w:r>
      <w:proofErr w:type="spellEnd"/>
      <w:r w:rsidRPr="00F41B4D">
        <w:t xml:space="preserve"> („</w:t>
      </w:r>
      <w:proofErr w:type="spellStart"/>
      <w:r w:rsidRPr="00F41B4D">
        <w:t>Сл</w:t>
      </w:r>
      <w:proofErr w:type="spellEnd"/>
      <w:r w:rsidRPr="00F41B4D">
        <w:t xml:space="preserve">. </w:t>
      </w:r>
      <w:r w:rsidRPr="00F41B4D">
        <w:rPr>
          <w:lang w:val="sr-Cyrl-RS"/>
        </w:rPr>
        <w:t>г</w:t>
      </w:r>
      <w:proofErr w:type="spellStart"/>
      <w:r w:rsidRPr="00F41B4D">
        <w:t>ласник</w:t>
      </w:r>
      <w:proofErr w:type="spellEnd"/>
      <w:r w:rsidRPr="00F41B4D">
        <w:t xml:space="preserve"> РС“ </w:t>
      </w:r>
      <w:proofErr w:type="spellStart"/>
      <w:r w:rsidRPr="00F41B4D">
        <w:t>бр</w:t>
      </w:r>
      <w:proofErr w:type="spellEnd"/>
      <w:r w:rsidRPr="00F41B4D">
        <w:t xml:space="preserve">. 21/2016, </w:t>
      </w:r>
      <w:r w:rsidRPr="00BD3D36">
        <w:t>113/17, 95/18, 114/21)</w:t>
      </w:r>
      <w:r w:rsidRPr="00BD3D36">
        <w:rPr>
          <w:lang w:val="sr-Cyrl-RS"/>
        </w:rPr>
        <w:t>, прописано је</w:t>
      </w:r>
      <w:r w:rsidR="00BD3D36" w:rsidRPr="00BD3D36">
        <w:rPr>
          <w:lang w:val="sr-Cyrl-RS"/>
        </w:rPr>
        <w:t xml:space="preserve"> да:</w:t>
      </w:r>
      <w:r w:rsidR="00BD3D36">
        <w:rPr>
          <w:lang w:val="sr-Cyrl-RS"/>
        </w:rPr>
        <w:t xml:space="preserve"> </w:t>
      </w:r>
      <w:proofErr w:type="gramStart"/>
      <w:r w:rsidR="00BD3D36" w:rsidRPr="00BD3D36">
        <w:rPr>
          <w:lang w:val="sr-Cyrl-RS"/>
        </w:rPr>
        <w:t xml:space="preserve">“ </w:t>
      </w:r>
      <w:proofErr w:type="spellStart"/>
      <w:r w:rsidR="00BD3D36" w:rsidRPr="00BD3D36">
        <w:rPr>
          <w:color w:val="000000"/>
        </w:rPr>
        <w:t>Пре</w:t>
      </w:r>
      <w:proofErr w:type="spellEnd"/>
      <w:proofErr w:type="gram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расписивања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јавног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конкурса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за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попуну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извршилачких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радних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места</w:t>
      </w:r>
      <w:proofErr w:type="spellEnd"/>
      <w:r w:rsidR="00BD3D36" w:rsidRPr="00BD3D36">
        <w:rPr>
          <w:color w:val="000000"/>
        </w:rPr>
        <w:t xml:space="preserve"> и </w:t>
      </w:r>
      <w:proofErr w:type="spellStart"/>
      <w:r w:rsidR="00BD3D36" w:rsidRPr="00BD3D36">
        <w:rPr>
          <w:color w:val="000000"/>
        </w:rPr>
        <w:t>за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пријем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приправника</w:t>
      </w:r>
      <w:proofErr w:type="spellEnd"/>
      <w:r w:rsidR="00BD3D36" w:rsidRPr="00BD3D36">
        <w:rPr>
          <w:color w:val="000000"/>
        </w:rPr>
        <w:t xml:space="preserve">, </w:t>
      </w:r>
      <w:proofErr w:type="spellStart"/>
      <w:r w:rsidR="00BD3D36" w:rsidRPr="00BD3D36">
        <w:rPr>
          <w:color w:val="000000"/>
        </w:rPr>
        <w:t>руководилац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својим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решењем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образује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конкурсну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комисију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од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три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члана</w:t>
      </w:r>
      <w:proofErr w:type="spellEnd"/>
      <w:r w:rsidR="00BD3D36" w:rsidRPr="00BD3D36">
        <w:rPr>
          <w:color w:val="000000"/>
        </w:rPr>
        <w:t>.</w:t>
      </w:r>
      <w:r w:rsidR="00BD3D36">
        <w:rPr>
          <w:color w:val="000000"/>
          <w:lang w:val="sr-Cyrl-RS"/>
        </w:rPr>
        <w:t xml:space="preserve"> </w:t>
      </w:r>
      <w:proofErr w:type="spellStart"/>
      <w:r w:rsidR="00BD3D36" w:rsidRPr="00BD3D36">
        <w:rPr>
          <w:color w:val="000000"/>
        </w:rPr>
        <w:t>Конкурсну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комисију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обавезно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чине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непосредни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руководилац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организационе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јединице</w:t>
      </w:r>
      <w:proofErr w:type="spellEnd"/>
      <w:r w:rsidR="00BD3D36" w:rsidRPr="00BD3D36">
        <w:rPr>
          <w:color w:val="000000"/>
        </w:rPr>
        <w:t xml:space="preserve"> у </w:t>
      </w:r>
      <w:proofErr w:type="spellStart"/>
      <w:r w:rsidR="00BD3D36" w:rsidRPr="00BD3D36">
        <w:rPr>
          <w:color w:val="000000"/>
        </w:rPr>
        <w:t>којој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се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попуњава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радно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место</w:t>
      </w:r>
      <w:proofErr w:type="spellEnd"/>
      <w:r w:rsidR="00BD3D36" w:rsidRPr="00BD3D36">
        <w:rPr>
          <w:color w:val="000000"/>
        </w:rPr>
        <w:t xml:space="preserve">, </w:t>
      </w:r>
      <w:proofErr w:type="spellStart"/>
      <w:r w:rsidR="00BD3D36" w:rsidRPr="00BD3D36">
        <w:rPr>
          <w:color w:val="000000"/>
        </w:rPr>
        <w:t>односно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прима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приправник</w:t>
      </w:r>
      <w:proofErr w:type="spellEnd"/>
      <w:r w:rsidR="00BD3D36" w:rsidRPr="00BD3D36">
        <w:rPr>
          <w:color w:val="000000"/>
        </w:rPr>
        <w:t xml:space="preserve"> и </w:t>
      </w:r>
      <w:proofErr w:type="spellStart"/>
      <w:r w:rsidR="00BD3D36" w:rsidRPr="00BD3D36">
        <w:rPr>
          <w:color w:val="000000"/>
        </w:rPr>
        <w:t>службеник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који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обавља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послове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из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области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управљања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људским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ресурсима</w:t>
      </w:r>
      <w:proofErr w:type="spellEnd"/>
      <w:r w:rsidR="00BD3D36" w:rsidRPr="00BD3D36">
        <w:rPr>
          <w:color w:val="000000"/>
        </w:rPr>
        <w:t>.</w:t>
      </w:r>
      <w:r w:rsidR="00BD3D36">
        <w:rPr>
          <w:color w:val="000000"/>
          <w:lang w:val="sr-Cyrl-RS"/>
        </w:rPr>
        <w:t xml:space="preserve"> </w:t>
      </w:r>
      <w:r w:rsidR="00BD3D36" w:rsidRPr="00BD3D36">
        <w:rPr>
          <w:color w:val="000000"/>
        </w:rPr>
        <w:t xml:space="preserve">У </w:t>
      </w:r>
      <w:proofErr w:type="spellStart"/>
      <w:r w:rsidR="00BD3D36" w:rsidRPr="00BD3D36">
        <w:rPr>
          <w:color w:val="000000"/>
        </w:rPr>
        <w:t>сваком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појединачном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случају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конкурсна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комисија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утврђује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које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ће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се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стручне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оспособљености</w:t>
      </w:r>
      <w:proofErr w:type="spellEnd"/>
      <w:r w:rsidR="00BD3D36" w:rsidRPr="00BD3D36">
        <w:rPr>
          <w:color w:val="000000"/>
        </w:rPr>
        <w:t xml:space="preserve">, </w:t>
      </w:r>
      <w:proofErr w:type="spellStart"/>
      <w:r w:rsidR="00BD3D36" w:rsidRPr="00BD3D36">
        <w:rPr>
          <w:color w:val="000000"/>
        </w:rPr>
        <w:t>знања</w:t>
      </w:r>
      <w:proofErr w:type="spellEnd"/>
      <w:r w:rsidR="00BD3D36" w:rsidRPr="00BD3D36">
        <w:rPr>
          <w:color w:val="000000"/>
        </w:rPr>
        <w:t xml:space="preserve"> и </w:t>
      </w:r>
      <w:proofErr w:type="spellStart"/>
      <w:r w:rsidR="00BD3D36" w:rsidRPr="00BD3D36">
        <w:rPr>
          <w:color w:val="000000"/>
        </w:rPr>
        <w:t>вештине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проверавати</w:t>
      </w:r>
      <w:proofErr w:type="spellEnd"/>
      <w:r w:rsidR="00BD3D36" w:rsidRPr="00BD3D36">
        <w:rPr>
          <w:color w:val="000000"/>
        </w:rPr>
        <w:t xml:space="preserve"> у </w:t>
      </w:r>
      <w:proofErr w:type="spellStart"/>
      <w:r w:rsidR="00BD3D36" w:rsidRPr="00BD3D36">
        <w:rPr>
          <w:color w:val="000000"/>
        </w:rPr>
        <w:t>изборном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поступку</w:t>
      </w:r>
      <w:proofErr w:type="spellEnd"/>
      <w:r w:rsidR="00BD3D36" w:rsidRPr="00BD3D36">
        <w:rPr>
          <w:color w:val="000000"/>
        </w:rPr>
        <w:t xml:space="preserve"> и </w:t>
      </w:r>
      <w:proofErr w:type="spellStart"/>
      <w:r w:rsidR="00BD3D36" w:rsidRPr="00BD3D36">
        <w:rPr>
          <w:color w:val="000000"/>
        </w:rPr>
        <w:t>начин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њихове</w:t>
      </w:r>
      <w:proofErr w:type="spellEnd"/>
      <w:r w:rsidR="00BD3D36" w:rsidRPr="00BD3D36">
        <w:rPr>
          <w:color w:val="000000"/>
        </w:rPr>
        <w:t xml:space="preserve"> </w:t>
      </w:r>
      <w:proofErr w:type="spellStart"/>
      <w:r w:rsidR="00BD3D36" w:rsidRPr="00BD3D36">
        <w:rPr>
          <w:color w:val="000000"/>
        </w:rPr>
        <w:t>провере</w:t>
      </w:r>
      <w:proofErr w:type="spellEnd"/>
      <w:r w:rsidR="00BD3D36" w:rsidRPr="00BD3D36">
        <w:rPr>
          <w:color w:val="000000"/>
        </w:rPr>
        <w:t>.</w:t>
      </w:r>
      <w:r w:rsidR="00AF48D8" w:rsidRPr="00D840B7">
        <w:rPr>
          <w:color w:val="000000"/>
        </w:rPr>
        <w:tab/>
      </w:r>
    </w:p>
    <w:p w14:paraId="607E4CF7" w14:textId="4F5DAA0D" w:rsidR="00F41B4D" w:rsidRPr="00CA4EC6" w:rsidRDefault="00D840B7" w:rsidP="00CA4EC6">
      <w:pPr>
        <w:pStyle w:val="2zakon"/>
        <w:ind w:firstLine="720"/>
        <w:rPr>
          <w:color w:val="000000"/>
        </w:rPr>
      </w:pPr>
      <w:r w:rsidRPr="00D840B7">
        <w:rPr>
          <w:color w:val="000000"/>
          <w:lang w:val="sr-Cyrl-RS"/>
        </w:rPr>
        <w:t xml:space="preserve">Чланом 170 </w:t>
      </w:r>
      <w:proofErr w:type="spellStart"/>
      <w:r w:rsidRPr="00D840B7">
        <w:t>Закона</w:t>
      </w:r>
      <w:proofErr w:type="spellEnd"/>
      <w:r w:rsidRPr="00D840B7">
        <w:t xml:space="preserve"> о </w:t>
      </w:r>
      <w:proofErr w:type="spellStart"/>
      <w:r w:rsidRPr="00D840B7">
        <w:t>запосленима</w:t>
      </w:r>
      <w:proofErr w:type="spellEnd"/>
      <w:r w:rsidRPr="00D840B7">
        <w:t xml:space="preserve"> у </w:t>
      </w:r>
      <w:proofErr w:type="spellStart"/>
      <w:r w:rsidRPr="00D840B7">
        <w:t>аутономним</w:t>
      </w:r>
      <w:proofErr w:type="spellEnd"/>
      <w:r w:rsidRPr="00D840B7">
        <w:t xml:space="preserve"> </w:t>
      </w:r>
      <w:proofErr w:type="spellStart"/>
      <w:r w:rsidRPr="00D840B7">
        <w:t>покрајинама</w:t>
      </w:r>
      <w:proofErr w:type="spellEnd"/>
      <w:r w:rsidRPr="00D840B7">
        <w:t xml:space="preserve"> и </w:t>
      </w:r>
      <w:proofErr w:type="spellStart"/>
      <w:r w:rsidRPr="00D840B7">
        <w:t>јединицама</w:t>
      </w:r>
      <w:proofErr w:type="spellEnd"/>
      <w:r w:rsidRPr="00D840B7">
        <w:t xml:space="preserve"> </w:t>
      </w:r>
      <w:proofErr w:type="spellStart"/>
      <w:r w:rsidRPr="00D840B7">
        <w:t>локалне</w:t>
      </w:r>
      <w:proofErr w:type="spellEnd"/>
      <w:r w:rsidRPr="00D840B7">
        <w:t xml:space="preserve"> </w:t>
      </w:r>
      <w:proofErr w:type="spellStart"/>
      <w:r w:rsidRPr="00D840B7">
        <w:t>самоуправе</w:t>
      </w:r>
      <w:proofErr w:type="spellEnd"/>
      <w:r w:rsidRPr="00D840B7">
        <w:t xml:space="preserve"> („</w:t>
      </w:r>
      <w:proofErr w:type="spellStart"/>
      <w:r w:rsidRPr="00D840B7">
        <w:t>Сл</w:t>
      </w:r>
      <w:proofErr w:type="spellEnd"/>
      <w:r w:rsidRPr="00D840B7">
        <w:t xml:space="preserve">. </w:t>
      </w:r>
      <w:r w:rsidRPr="00D840B7">
        <w:rPr>
          <w:lang w:val="sr-Cyrl-RS"/>
        </w:rPr>
        <w:t>г</w:t>
      </w:r>
      <w:proofErr w:type="spellStart"/>
      <w:r w:rsidRPr="00D840B7">
        <w:t>ласник</w:t>
      </w:r>
      <w:proofErr w:type="spellEnd"/>
      <w:r w:rsidRPr="00D840B7">
        <w:t xml:space="preserve"> РС“ </w:t>
      </w:r>
      <w:proofErr w:type="spellStart"/>
      <w:r w:rsidRPr="00D840B7">
        <w:t>бр</w:t>
      </w:r>
      <w:proofErr w:type="spellEnd"/>
      <w:r w:rsidRPr="00D840B7">
        <w:t>. 21/2016, 113/17, 95/18, 114/21)</w:t>
      </w:r>
      <w:r w:rsidRPr="00D840B7">
        <w:rPr>
          <w:lang w:val="sr-Cyrl-RS"/>
        </w:rPr>
        <w:t xml:space="preserve">, прописано је да: </w:t>
      </w:r>
      <w:proofErr w:type="spellStart"/>
      <w:r w:rsidRPr="00D840B7">
        <w:rPr>
          <w:color w:val="000000"/>
        </w:rPr>
        <w:t>Акт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којим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се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одлучује</w:t>
      </w:r>
      <w:proofErr w:type="spellEnd"/>
      <w:r w:rsidRPr="00D840B7">
        <w:rPr>
          <w:color w:val="000000"/>
        </w:rPr>
        <w:t xml:space="preserve"> о </w:t>
      </w:r>
      <w:proofErr w:type="spellStart"/>
      <w:r w:rsidRPr="00D840B7">
        <w:rPr>
          <w:color w:val="000000"/>
        </w:rPr>
        <w:t>правима</w:t>
      </w:r>
      <w:proofErr w:type="spellEnd"/>
      <w:r w:rsidRPr="00D840B7">
        <w:rPr>
          <w:color w:val="000000"/>
        </w:rPr>
        <w:t xml:space="preserve">, </w:t>
      </w:r>
      <w:proofErr w:type="spellStart"/>
      <w:r w:rsidRPr="00D840B7">
        <w:rPr>
          <w:color w:val="000000"/>
        </w:rPr>
        <w:t>обавезама</w:t>
      </w:r>
      <w:proofErr w:type="spellEnd"/>
      <w:r w:rsidRPr="00D840B7">
        <w:rPr>
          <w:color w:val="000000"/>
        </w:rPr>
        <w:t xml:space="preserve"> и </w:t>
      </w:r>
      <w:proofErr w:type="spellStart"/>
      <w:r w:rsidRPr="00D840B7">
        <w:rPr>
          <w:color w:val="000000"/>
        </w:rPr>
        <w:t>одговорностима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службеника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из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радног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односа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доноси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се</w:t>
      </w:r>
      <w:proofErr w:type="spellEnd"/>
      <w:r w:rsidRPr="00D840B7">
        <w:rPr>
          <w:color w:val="000000"/>
        </w:rPr>
        <w:t xml:space="preserve"> у </w:t>
      </w:r>
      <w:proofErr w:type="spellStart"/>
      <w:r w:rsidRPr="00D840B7">
        <w:rPr>
          <w:color w:val="000000"/>
        </w:rPr>
        <w:t>форми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решења</w:t>
      </w:r>
      <w:proofErr w:type="spellEnd"/>
      <w:r w:rsidRPr="00D840B7">
        <w:rPr>
          <w:color w:val="000000"/>
        </w:rPr>
        <w:t xml:space="preserve">, </w:t>
      </w:r>
      <w:proofErr w:type="spellStart"/>
      <w:r w:rsidRPr="00D840B7">
        <w:rPr>
          <w:color w:val="000000"/>
        </w:rPr>
        <w:t>сагласно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закону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којим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се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уређује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општи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управни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поступак</w:t>
      </w:r>
      <w:proofErr w:type="spellEnd"/>
      <w:r w:rsidRPr="00D840B7">
        <w:rPr>
          <w:color w:val="000000"/>
        </w:rPr>
        <w:t xml:space="preserve">, и </w:t>
      </w:r>
      <w:proofErr w:type="spellStart"/>
      <w:r w:rsidRPr="00D840B7">
        <w:rPr>
          <w:color w:val="000000"/>
        </w:rPr>
        <w:t>има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карактер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управног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акта</w:t>
      </w:r>
      <w:proofErr w:type="spellEnd"/>
      <w:r w:rsidRPr="00D840B7">
        <w:rPr>
          <w:color w:val="000000"/>
        </w:rPr>
        <w:t xml:space="preserve">, </w:t>
      </w:r>
      <w:proofErr w:type="spellStart"/>
      <w:r w:rsidRPr="00D840B7">
        <w:rPr>
          <w:color w:val="000000"/>
        </w:rPr>
        <w:t>ако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овим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законом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није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друкчије</w:t>
      </w:r>
      <w:proofErr w:type="spellEnd"/>
      <w:r w:rsidRPr="00D840B7">
        <w:rPr>
          <w:color w:val="000000"/>
        </w:rPr>
        <w:t xml:space="preserve"> </w:t>
      </w:r>
      <w:proofErr w:type="spellStart"/>
      <w:r w:rsidRPr="00D840B7">
        <w:rPr>
          <w:color w:val="000000"/>
        </w:rPr>
        <w:t>одређено</w:t>
      </w:r>
      <w:proofErr w:type="spellEnd"/>
      <w:r w:rsidRPr="00D840B7">
        <w:rPr>
          <w:color w:val="000000"/>
        </w:rPr>
        <w:t>.</w:t>
      </w:r>
    </w:p>
    <w:p w14:paraId="36B67231" w14:textId="47D07143" w:rsidR="008C0122" w:rsidRDefault="008C0122" w:rsidP="00BD3D36">
      <w:pPr>
        <w:pStyle w:val="2zakon"/>
        <w:ind w:firstLine="720"/>
        <w:rPr>
          <w:lang w:val="sr-Cyrl-RS"/>
        </w:rPr>
      </w:pPr>
      <w:r>
        <w:rPr>
          <w:lang w:val="sr-Cyrl-RS"/>
        </w:rPr>
        <w:t>Поука о правном средству: против овога решења могуће је уложити жалбу Жалбеној комисији Општине Аранђеловац у року од осам дана од дана објављивања Решења на огласној табли и сајту Општине Аранђеловац.</w:t>
      </w:r>
    </w:p>
    <w:p w14:paraId="2295FCCB" w14:textId="6F0FCF56" w:rsidR="00BD3D36" w:rsidRDefault="00BD3D36" w:rsidP="00BD3D36">
      <w:pPr>
        <w:pStyle w:val="2zakon"/>
        <w:ind w:firstLine="720"/>
        <w:rPr>
          <w:lang w:val="sr-Cyrl-RS"/>
        </w:rPr>
      </w:pPr>
    </w:p>
    <w:p w14:paraId="40EA1D72" w14:textId="77777777" w:rsidR="00BD3D36" w:rsidRDefault="00BD3D36" w:rsidP="00BD3D36">
      <w:pPr>
        <w:pStyle w:val="2zakon"/>
        <w:ind w:firstLine="720"/>
        <w:rPr>
          <w:lang w:val="sr-Cyrl-RS"/>
        </w:rPr>
      </w:pPr>
    </w:p>
    <w:p w14:paraId="02806D1E" w14:textId="144261EB" w:rsidR="00AF48D8" w:rsidRDefault="00AF48D8" w:rsidP="00F41B4D">
      <w:pPr>
        <w:pStyle w:val="2zakon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начелник општинске управе</w:t>
      </w:r>
    </w:p>
    <w:p w14:paraId="51B343A5" w14:textId="49BA3E9B" w:rsidR="00AF48D8" w:rsidRDefault="00AF48D8" w:rsidP="00F41B4D">
      <w:pPr>
        <w:pStyle w:val="2zakon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Негослав Петронијевић</w:t>
      </w:r>
    </w:p>
    <w:p w14:paraId="5D8EBC6D" w14:textId="77777777" w:rsidR="00AF48D8" w:rsidRPr="00F41B4D" w:rsidRDefault="00AF48D8" w:rsidP="00F41B4D">
      <w:pPr>
        <w:pStyle w:val="2zakon"/>
        <w:rPr>
          <w:lang w:val="sr-Cyrl-RS"/>
        </w:rPr>
      </w:pPr>
    </w:p>
    <w:p w14:paraId="55295004" w14:textId="2B0A0079" w:rsidR="00F117ED" w:rsidRPr="00F117ED" w:rsidRDefault="00F117ED" w:rsidP="00F117ED">
      <w:pPr>
        <w:jc w:val="both"/>
        <w:rPr>
          <w:rFonts w:ascii="Times New Roman" w:eastAsia="Times New Roman" w:hAnsi="Times New Roman"/>
          <w:sz w:val="24"/>
          <w:szCs w:val="24"/>
          <w:lang w:val="sr-Cyrl-RS" w:eastAsia="ar-SA"/>
        </w:rPr>
      </w:pPr>
    </w:p>
    <w:p w14:paraId="48FD3319" w14:textId="77777777" w:rsidR="00617A7B" w:rsidRPr="00617A7B" w:rsidRDefault="00617A7B" w:rsidP="008433B6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004292" w14:textId="77777777" w:rsidR="004B6F63" w:rsidRPr="004B6F63" w:rsidRDefault="004B6F63" w:rsidP="004B6F63">
      <w:pPr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B6F63" w:rsidRPr="004B6F63" w:rsidSect="00D840B7">
      <w:pgSz w:w="12240" w:h="15840"/>
      <w:pgMar w:top="270" w:right="63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8EB"/>
    <w:multiLevelType w:val="hybridMultilevel"/>
    <w:tmpl w:val="FBC0A86C"/>
    <w:lvl w:ilvl="0" w:tplc="B284E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E24B0D"/>
    <w:multiLevelType w:val="hybridMultilevel"/>
    <w:tmpl w:val="5D7CB9A0"/>
    <w:lvl w:ilvl="0" w:tplc="28B4E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A53DFC"/>
    <w:multiLevelType w:val="hybridMultilevel"/>
    <w:tmpl w:val="E43EC12C"/>
    <w:lvl w:ilvl="0" w:tplc="24BA7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A0355"/>
    <w:multiLevelType w:val="hybridMultilevel"/>
    <w:tmpl w:val="3CAC1230"/>
    <w:lvl w:ilvl="0" w:tplc="49CEF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3"/>
    <w:rsid w:val="00034EF4"/>
    <w:rsid w:val="00051726"/>
    <w:rsid w:val="000903A9"/>
    <w:rsid w:val="000F7BAB"/>
    <w:rsid w:val="0011141B"/>
    <w:rsid w:val="00157D47"/>
    <w:rsid w:val="001767C4"/>
    <w:rsid w:val="0023378F"/>
    <w:rsid w:val="00242549"/>
    <w:rsid w:val="002450C4"/>
    <w:rsid w:val="00302DD8"/>
    <w:rsid w:val="0033212A"/>
    <w:rsid w:val="00332D57"/>
    <w:rsid w:val="00455D75"/>
    <w:rsid w:val="004B6F63"/>
    <w:rsid w:val="005C7198"/>
    <w:rsid w:val="00617A7B"/>
    <w:rsid w:val="00642025"/>
    <w:rsid w:val="0064363F"/>
    <w:rsid w:val="00705238"/>
    <w:rsid w:val="007C1E92"/>
    <w:rsid w:val="0083277C"/>
    <w:rsid w:val="008433B6"/>
    <w:rsid w:val="00847565"/>
    <w:rsid w:val="00853B52"/>
    <w:rsid w:val="008C0122"/>
    <w:rsid w:val="009304E5"/>
    <w:rsid w:val="00A70E6B"/>
    <w:rsid w:val="00A970C8"/>
    <w:rsid w:val="00AA29AF"/>
    <w:rsid w:val="00AF48D8"/>
    <w:rsid w:val="00BD3D36"/>
    <w:rsid w:val="00CA4EC6"/>
    <w:rsid w:val="00CE7592"/>
    <w:rsid w:val="00D56884"/>
    <w:rsid w:val="00D840B7"/>
    <w:rsid w:val="00F117ED"/>
    <w:rsid w:val="00F326CA"/>
    <w:rsid w:val="00F41B4D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FAE2"/>
  <w15:chartTrackingRefBased/>
  <w15:docId w15:val="{1BF69653-03DF-401F-A5BF-D4DD0701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9AF"/>
    <w:pPr>
      <w:contextualSpacing/>
    </w:pPr>
  </w:style>
  <w:style w:type="paragraph" w:styleId="NoSpacing">
    <w:name w:val="No Spacing"/>
    <w:uiPriority w:val="1"/>
    <w:qFormat/>
    <w:rsid w:val="00332D57"/>
    <w:pPr>
      <w:ind w:left="0"/>
    </w:pPr>
  </w:style>
  <w:style w:type="paragraph" w:customStyle="1" w:styleId="2zakon">
    <w:name w:val="_2zakon"/>
    <w:basedOn w:val="Normal"/>
    <w:rsid w:val="00F117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F117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17ED"/>
    <w:rPr>
      <w:color w:val="0000FF"/>
      <w:u w:val="single"/>
    </w:rPr>
  </w:style>
  <w:style w:type="paragraph" w:customStyle="1" w:styleId="1tekst">
    <w:name w:val="_1tekst"/>
    <w:basedOn w:val="Normal"/>
    <w:rsid w:val="00BD3D3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41</cp:revision>
  <dcterms:created xsi:type="dcterms:W3CDTF">2022-11-03T10:46:00Z</dcterms:created>
  <dcterms:modified xsi:type="dcterms:W3CDTF">2022-12-02T11:12:00Z</dcterms:modified>
</cp:coreProperties>
</file>