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21026A" w:rsidRDefault="008742E1" w:rsidP="00520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02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14:paraId="398A585C" w14:textId="0CFCF7F5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Општина 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Аранђеловац</w:t>
      </w:r>
    </w:p>
    <w:p w14:paraId="0B6C98B8" w14:textId="77777777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Општинска управа</w:t>
      </w:r>
    </w:p>
    <w:p w14:paraId="602B6F68" w14:textId="15A44A37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Број: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46EF">
        <w:rPr>
          <w:rFonts w:ascii="Times New Roman" w:hAnsi="Times New Roman"/>
          <w:sz w:val="24"/>
          <w:szCs w:val="24"/>
          <w:lang w:val="sr-Cyrl-RS"/>
        </w:rPr>
        <w:t>01 4 111-</w:t>
      </w:r>
      <w:r w:rsidR="00C82E7E">
        <w:rPr>
          <w:rFonts w:ascii="Times New Roman" w:hAnsi="Times New Roman"/>
          <w:sz w:val="24"/>
          <w:szCs w:val="24"/>
          <w:lang w:val="en-US"/>
        </w:rPr>
        <w:t>19</w:t>
      </w:r>
      <w:r w:rsidR="000946EF">
        <w:rPr>
          <w:rFonts w:ascii="Times New Roman" w:hAnsi="Times New Roman"/>
          <w:sz w:val="24"/>
          <w:szCs w:val="24"/>
          <w:lang w:val="sr-Cyrl-RS"/>
        </w:rPr>
        <w:t>/2022</w:t>
      </w:r>
    </w:p>
    <w:p w14:paraId="7D5DDB31" w14:textId="37D6773E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DD7D58">
        <w:rPr>
          <w:rFonts w:ascii="Times New Roman" w:hAnsi="Times New Roman"/>
          <w:sz w:val="24"/>
          <w:szCs w:val="24"/>
          <w:lang w:val="en-US"/>
        </w:rPr>
        <w:t>0</w:t>
      </w:r>
      <w:r w:rsidR="002A2E1B">
        <w:rPr>
          <w:rFonts w:ascii="Times New Roman" w:hAnsi="Times New Roman"/>
          <w:sz w:val="24"/>
          <w:szCs w:val="24"/>
          <w:lang w:val="en-US"/>
        </w:rPr>
        <w:t>9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5A3C86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.202</w:t>
      </w:r>
      <w:r w:rsidR="00C86E4F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14AEF505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A6B01" w14:textId="31CD1755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Датум оглашавања: </w:t>
      </w:r>
      <w:r w:rsidR="002A2E1B">
        <w:rPr>
          <w:rFonts w:ascii="Times New Roman" w:hAnsi="Times New Roman"/>
          <w:sz w:val="24"/>
          <w:szCs w:val="24"/>
        </w:rPr>
        <w:t>1</w:t>
      </w:r>
      <w:r w:rsidR="00924719">
        <w:rPr>
          <w:rFonts w:ascii="Times New Roman" w:hAnsi="Times New Roman"/>
          <w:sz w:val="24"/>
          <w:szCs w:val="24"/>
        </w:rPr>
        <w:t>3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DD7D58">
        <w:rPr>
          <w:rFonts w:ascii="Times New Roman" w:hAnsi="Times New Roman"/>
          <w:sz w:val="24"/>
          <w:szCs w:val="24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.202</w:t>
      </w:r>
      <w:r w:rsidR="00C86E4F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1FE7C2F5" w14:textId="6867434E" w:rsidR="00C61293" w:rsidRPr="0021026A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Датум истека рока за пријављивање: </w:t>
      </w:r>
      <w:r w:rsidR="00DD7D58">
        <w:rPr>
          <w:rFonts w:ascii="Times New Roman" w:eastAsia="Times New Roman" w:hAnsi="Times New Roman"/>
          <w:sz w:val="24"/>
          <w:szCs w:val="24"/>
        </w:rPr>
        <w:t>2</w:t>
      </w:r>
      <w:r w:rsidR="00924719">
        <w:rPr>
          <w:rFonts w:ascii="Times New Roman" w:eastAsia="Times New Roman" w:hAnsi="Times New Roman"/>
          <w:sz w:val="24"/>
          <w:szCs w:val="24"/>
        </w:rPr>
        <w:t>8</w:t>
      </w:r>
      <w:r w:rsidR="0021026A">
        <w:rPr>
          <w:rFonts w:ascii="Times New Roman" w:eastAsia="Times New Roman" w:hAnsi="Times New Roman"/>
          <w:sz w:val="24"/>
          <w:szCs w:val="24"/>
          <w:lang w:val="sr-Cyrl-RS"/>
        </w:rPr>
        <w:t>.1</w:t>
      </w:r>
      <w:r w:rsidR="002F1589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21026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202</w:t>
      </w:r>
      <w:r w:rsidR="00C86E4F"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. године</w:t>
      </w:r>
    </w:p>
    <w:p w14:paraId="192EF052" w14:textId="77777777" w:rsidR="00C61293" w:rsidRPr="0021026A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1787C24" w14:textId="6A015F98" w:rsidR="000909C9" w:rsidRPr="002F1589" w:rsidRDefault="000909C9" w:rsidP="000909C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909C9">
        <w:rPr>
          <w:rFonts w:ascii="Times New Roman" w:hAnsi="Times New Roman"/>
          <w:sz w:val="24"/>
          <w:szCs w:val="24"/>
        </w:rPr>
        <w:t>На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основу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чл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4,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8, чл. </w:t>
      </w:r>
      <w:r w:rsidRPr="000909C9">
        <w:rPr>
          <w:rFonts w:ascii="Times New Roman" w:hAnsi="Times New Roman"/>
          <w:sz w:val="24"/>
          <w:szCs w:val="24"/>
        </w:rPr>
        <w:t xml:space="preserve">94. и 102. </w:t>
      </w:r>
      <w:proofErr w:type="spellStart"/>
      <w:r w:rsidRPr="000909C9">
        <w:rPr>
          <w:rFonts w:ascii="Times New Roman" w:hAnsi="Times New Roman"/>
          <w:sz w:val="24"/>
          <w:szCs w:val="24"/>
        </w:rPr>
        <w:t>Закона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909C9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909C9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09C9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2F15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909C9">
        <w:rPr>
          <w:rFonts w:ascii="Times New Roman" w:hAnsi="Times New Roman"/>
          <w:sz w:val="24"/>
          <w:szCs w:val="24"/>
        </w:rPr>
        <w:t>("</w:t>
      </w:r>
      <w:proofErr w:type="spellStart"/>
      <w:r w:rsidRPr="000909C9">
        <w:rPr>
          <w:rFonts w:ascii="Times New Roman" w:hAnsi="Times New Roman"/>
          <w:sz w:val="24"/>
          <w:szCs w:val="24"/>
        </w:rPr>
        <w:t>Сл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9C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0909C9">
        <w:rPr>
          <w:rFonts w:ascii="Times New Roman" w:hAnsi="Times New Roman"/>
          <w:sz w:val="24"/>
          <w:szCs w:val="24"/>
        </w:rPr>
        <w:t>бр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21/2016, 113/17 и 113/17 – </w:t>
      </w:r>
      <w:proofErr w:type="spellStart"/>
      <w:r w:rsidRPr="000909C9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, 95/18 и 114/21), </w:t>
      </w:r>
      <w:proofErr w:type="spellStart"/>
      <w:r w:rsidRPr="000909C9">
        <w:rPr>
          <w:rFonts w:ascii="Times New Roman" w:hAnsi="Times New Roman"/>
          <w:sz w:val="24"/>
          <w:szCs w:val="24"/>
        </w:rPr>
        <w:t>чл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11-27. </w:t>
      </w:r>
      <w:proofErr w:type="spellStart"/>
      <w:r w:rsidRPr="000909C9">
        <w:rPr>
          <w:rFonts w:ascii="Times New Roman" w:hAnsi="Times New Roman"/>
          <w:sz w:val="24"/>
          <w:szCs w:val="24"/>
        </w:rPr>
        <w:t>Уредбе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909C9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09C9">
        <w:rPr>
          <w:rFonts w:ascii="Times New Roman" w:hAnsi="Times New Roman"/>
          <w:sz w:val="24"/>
          <w:szCs w:val="24"/>
        </w:rPr>
        <w:t>јавног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за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радних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места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909C9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09C9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909C9">
        <w:rPr>
          <w:rFonts w:ascii="Times New Roman" w:hAnsi="Times New Roman"/>
          <w:sz w:val="24"/>
          <w:szCs w:val="24"/>
        </w:rPr>
        <w:t>Сл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9C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9C9">
        <w:rPr>
          <w:rFonts w:ascii="Times New Roman" w:hAnsi="Times New Roman"/>
          <w:sz w:val="24"/>
          <w:szCs w:val="24"/>
        </w:rPr>
        <w:t>РС“</w:t>
      </w:r>
      <w:proofErr w:type="gramEnd"/>
      <w:r w:rsidRPr="000909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9C9">
        <w:rPr>
          <w:rFonts w:ascii="Times New Roman" w:hAnsi="Times New Roman"/>
          <w:sz w:val="24"/>
          <w:szCs w:val="24"/>
        </w:rPr>
        <w:t>бр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95/2016 и 12/22), </w:t>
      </w:r>
      <w:proofErr w:type="spellStart"/>
      <w:r w:rsidRPr="000909C9">
        <w:rPr>
          <w:rFonts w:ascii="Times New Roman" w:hAnsi="Times New Roman"/>
          <w:sz w:val="24"/>
          <w:szCs w:val="24"/>
        </w:rPr>
        <w:t>чл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24. </w:t>
      </w:r>
      <w:proofErr w:type="spellStart"/>
      <w:r w:rsidRPr="000909C9">
        <w:rPr>
          <w:rFonts w:ascii="Times New Roman" w:hAnsi="Times New Roman"/>
          <w:sz w:val="24"/>
          <w:szCs w:val="24"/>
        </w:rPr>
        <w:t>ст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1. и 2. </w:t>
      </w:r>
      <w:proofErr w:type="spellStart"/>
      <w:r w:rsidRPr="000909C9">
        <w:rPr>
          <w:rFonts w:ascii="Times New Roman" w:hAnsi="Times New Roman"/>
          <w:sz w:val="24"/>
          <w:szCs w:val="24"/>
        </w:rPr>
        <w:t>Закона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909C9">
        <w:rPr>
          <w:rFonts w:ascii="Times New Roman" w:hAnsi="Times New Roman"/>
          <w:sz w:val="24"/>
          <w:szCs w:val="24"/>
        </w:rPr>
        <w:t>раду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909C9">
        <w:rPr>
          <w:rFonts w:ascii="Times New Roman" w:hAnsi="Times New Roman"/>
          <w:sz w:val="24"/>
          <w:szCs w:val="24"/>
        </w:rPr>
        <w:t>Сл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9C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9C9">
        <w:rPr>
          <w:rFonts w:ascii="Times New Roman" w:hAnsi="Times New Roman"/>
          <w:sz w:val="24"/>
          <w:szCs w:val="24"/>
        </w:rPr>
        <w:t>РС“</w:t>
      </w:r>
      <w:proofErr w:type="gramEnd"/>
      <w:r w:rsidRPr="000909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9C9">
        <w:rPr>
          <w:rFonts w:ascii="Times New Roman" w:hAnsi="Times New Roman"/>
          <w:sz w:val="24"/>
          <w:szCs w:val="24"/>
        </w:rPr>
        <w:t>бр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24/2005, 61/2005, 54/2009, 32/2013, 75/2014, 13/2017- </w:t>
      </w:r>
      <w:proofErr w:type="spellStart"/>
      <w:r w:rsidRPr="000909C9">
        <w:rPr>
          <w:rFonts w:ascii="Times New Roman" w:hAnsi="Times New Roman"/>
          <w:sz w:val="24"/>
          <w:szCs w:val="24"/>
        </w:rPr>
        <w:t>одлука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УС, 113/2017 и 95/2018 –</w:t>
      </w:r>
      <w:proofErr w:type="spellStart"/>
      <w:r w:rsidRPr="000909C9">
        <w:rPr>
          <w:rFonts w:ascii="Times New Roman" w:hAnsi="Times New Roman"/>
          <w:sz w:val="24"/>
          <w:szCs w:val="24"/>
        </w:rPr>
        <w:t>аутентично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тумачење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), а у </w:t>
      </w:r>
      <w:proofErr w:type="spellStart"/>
      <w:r w:rsidRPr="000909C9">
        <w:rPr>
          <w:rFonts w:ascii="Times New Roman" w:hAnsi="Times New Roman"/>
          <w:sz w:val="24"/>
          <w:szCs w:val="24"/>
        </w:rPr>
        <w:t>складу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са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909C9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09C9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радних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места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у 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Општинској </w:t>
      </w:r>
      <w:proofErr w:type="spellStart"/>
      <w:r w:rsidRPr="000909C9">
        <w:rPr>
          <w:rFonts w:ascii="Times New Roman" w:hAnsi="Times New Roman"/>
          <w:sz w:val="24"/>
          <w:szCs w:val="24"/>
        </w:rPr>
        <w:t>Управи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и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 Општинском правобранилаштву (</w:t>
      </w:r>
      <w:r w:rsidR="00470427">
        <w:rPr>
          <w:rFonts w:ascii="Times New Roman" w:hAnsi="Times New Roman"/>
          <w:sz w:val="24"/>
          <w:szCs w:val="24"/>
          <w:lang w:val="sr-Cyrl-RS"/>
        </w:rPr>
        <w:t>број 06-612/2022-01-3 од 14.10.2022. године</w:t>
      </w:r>
      <w:r w:rsidR="002F1589">
        <w:rPr>
          <w:rFonts w:ascii="Times New Roman" w:hAnsi="Times New Roman"/>
          <w:sz w:val="24"/>
          <w:szCs w:val="24"/>
          <w:lang w:val="sr-Cyrl-RS"/>
        </w:rPr>
        <w:t>), и</w:t>
      </w:r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чл</w:t>
      </w:r>
      <w:proofErr w:type="spellEnd"/>
      <w:r w:rsidRPr="000909C9">
        <w:rPr>
          <w:rFonts w:ascii="Times New Roman" w:hAnsi="Times New Roman"/>
          <w:sz w:val="24"/>
          <w:szCs w:val="24"/>
        </w:rPr>
        <w:t>.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 29. и 30.</w:t>
      </w:r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Одлуке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о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општинској Управи Општине Аранђеловац</w:t>
      </w:r>
      <w:r w:rsidRPr="000909C9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0909C9">
        <w:rPr>
          <w:rFonts w:ascii="Times New Roman" w:hAnsi="Times New Roman"/>
          <w:sz w:val="24"/>
          <w:szCs w:val="24"/>
        </w:rPr>
        <w:t>Сл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. </w:t>
      </w:r>
      <w:r w:rsidR="002F1589">
        <w:rPr>
          <w:rFonts w:ascii="Times New Roman" w:hAnsi="Times New Roman"/>
          <w:sz w:val="24"/>
          <w:szCs w:val="24"/>
          <w:lang w:val="sr-Cyrl-RS"/>
        </w:rPr>
        <w:t>гласник</w:t>
      </w:r>
      <w:r w:rsidRPr="000909C9">
        <w:rPr>
          <w:rFonts w:ascii="Times New Roman" w:hAnsi="Times New Roman"/>
          <w:sz w:val="24"/>
          <w:szCs w:val="24"/>
        </w:rPr>
        <w:t xml:space="preserve">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Општине Аранђеловац 5/19</w:t>
      </w:r>
      <w:r w:rsidR="00470427">
        <w:rPr>
          <w:rFonts w:ascii="Times New Roman" w:hAnsi="Times New Roman"/>
          <w:sz w:val="24"/>
          <w:szCs w:val="24"/>
          <w:lang w:val="sr-Cyrl-RS"/>
        </w:rPr>
        <w:t>)</w:t>
      </w:r>
      <w:r w:rsidR="002F1589">
        <w:rPr>
          <w:rFonts w:ascii="Times New Roman" w:hAnsi="Times New Roman"/>
          <w:sz w:val="24"/>
          <w:szCs w:val="24"/>
          <w:lang w:val="sr-Cyrl-RS"/>
        </w:rPr>
        <w:t>,</w:t>
      </w:r>
      <w:r w:rsidRPr="0009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9C9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909C9">
        <w:rPr>
          <w:rFonts w:ascii="Times New Roman" w:hAnsi="Times New Roman"/>
          <w:sz w:val="24"/>
          <w:szCs w:val="24"/>
        </w:rPr>
        <w:t xml:space="preserve">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општинске Управе општине Аранђеловац</w:t>
      </w:r>
      <w:r w:rsidRPr="000909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9C9">
        <w:rPr>
          <w:rFonts w:ascii="Times New Roman" w:hAnsi="Times New Roman"/>
          <w:sz w:val="24"/>
          <w:szCs w:val="24"/>
        </w:rPr>
        <w:t>оглашава</w:t>
      </w:r>
      <w:proofErr w:type="spellEnd"/>
      <w:r w:rsidR="002F1589">
        <w:rPr>
          <w:rFonts w:ascii="Times New Roman" w:hAnsi="Times New Roman"/>
          <w:sz w:val="24"/>
          <w:szCs w:val="24"/>
          <w:lang w:val="sr-Cyrl-RS"/>
        </w:rPr>
        <w:t>:</w:t>
      </w:r>
    </w:p>
    <w:p w14:paraId="50DE5A0B" w14:textId="77777777" w:rsidR="00E47179" w:rsidRPr="0021026A" w:rsidRDefault="00E47179" w:rsidP="00E4717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781CD9A" w14:textId="63C1E7BC" w:rsidR="004A774C" w:rsidRDefault="00E47179" w:rsidP="002A2E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</w:t>
      </w:r>
      <w:r w:rsidR="001D23D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КОНКУРС ЗА 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ПРИЈЕМ </w:t>
      </w:r>
      <w:r w:rsid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ДВА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ПРИПРАВНИКА НА ОДРЕЂЕНО ВРЕМЕ</w:t>
      </w:r>
    </w:p>
    <w:p w14:paraId="1361A93B" w14:textId="507B01F1" w:rsidR="004A774C" w:rsidRPr="0021026A" w:rsidRDefault="004A774C" w:rsidP="004A774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ab/>
        <w:t xml:space="preserve">         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 ОПШТИНСК</w:t>
      </w:r>
      <w:r w:rsid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УПРАВ</w:t>
      </w:r>
      <w:r w:rsid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ОПШТИНЕ АРАНЂЕЛОВАЦ</w:t>
      </w:r>
    </w:p>
    <w:p w14:paraId="2DE8A688" w14:textId="77777777" w:rsidR="00D6224A" w:rsidRDefault="00A82AA0" w:rsidP="00D6224A">
      <w:pPr>
        <w:ind w:left="720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 xml:space="preserve">         </w:t>
      </w:r>
    </w:p>
    <w:p w14:paraId="0A5EE8BD" w14:textId="141F6D71" w:rsidR="00436F15" w:rsidRDefault="00436F15" w:rsidP="005A2073">
      <w:pPr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2B2E7F" w14:textId="45134D3C" w:rsidR="005A2073" w:rsidRPr="0021026A" w:rsidRDefault="00F707C8" w:rsidP="005A2073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5A207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Орган у ко</w:t>
      </w:r>
      <w:r w:rsidR="005A207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ји</w:t>
      </w:r>
      <w:r w:rsidR="005A207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се </w:t>
      </w:r>
      <w:r w:rsidR="005A207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прима</w:t>
      </w:r>
      <w:r w:rsidR="006E50C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ју</w:t>
      </w:r>
      <w:r w:rsidR="005A207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приправни</w:t>
      </w:r>
      <w:r w:rsidR="006E50C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ци</w:t>
      </w:r>
      <w:r w:rsidR="005A207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</w:p>
    <w:p w14:paraId="4AC83E80" w14:textId="1AE2848A" w:rsidR="001E2891" w:rsidRPr="005A2073" w:rsidRDefault="005A2073" w:rsidP="005A207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Аранђеловац, Венац Слободе 10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</w:p>
    <w:p w14:paraId="00FCE801" w14:textId="1086D5BC" w:rsidR="003F26E5" w:rsidRDefault="006E50C6" w:rsidP="00436F1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="00436F15" w:rsidRPr="002A2E1B">
        <w:rPr>
          <w:rFonts w:ascii="Times New Roman" w:hAnsi="Times New Roman"/>
          <w:sz w:val="24"/>
          <w:szCs w:val="24"/>
        </w:rPr>
        <w:t>пријем</w:t>
      </w:r>
      <w:proofErr w:type="spellEnd"/>
      <w:r w:rsidR="00436F15" w:rsidRPr="002A2E1B">
        <w:rPr>
          <w:rFonts w:ascii="Times New Roman" w:hAnsi="Times New Roman"/>
          <w:sz w:val="24"/>
          <w:szCs w:val="24"/>
        </w:rPr>
        <w:t xml:space="preserve"> </w:t>
      </w:r>
      <w:r w:rsidR="002A2E1B" w:rsidRPr="006E50C6">
        <w:rPr>
          <w:rFonts w:ascii="Times New Roman" w:hAnsi="Times New Roman"/>
          <w:b/>
          <w:sz w:val="24"/>
          <w:szCs w:val="24"/>
          <w:lang w:val="sr-Cyrl-RS"/>
        </w:rPr>
        <w:t>два</w:t>
      </w:r>
      <w:r w:rsidR="00436F15" w:rsidRPr="002A2E1B">
        <w:rPr>
          <w:rFonts w:ascii="Times New Roman" w:hAnsi="Times New Roman"/>
          <w:bCs/>
          <w:sz w:val="24"/>
          <w:szCs w:val="24"/>
        </w:rPr>
        <w:t xml:space="preserve"> </w:t>
      </w:r>
      <w:r w:rsidR="001E2891" w:rsidRPr="002A2E1B">
        <w:rPr>
          <w:rFonts w:ascii="Times New Roman" w:hAnsi="Times New Roman"/>
          <w:bCs/>
          <w:sz w:val="24"/>
          <w:szCs w:val="24"/>
          <w:lang w:val="sr-Cyrl-RS"/>
        </w:rPr>
        <w:t>приправника</w:t>
      </w:r>
      <w:r w:rsidR="00436F15"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36F15" w:rsidRPr="002A2E1B">
        <w:rPr>
          <w:rFonts w:ascii="Times New Roman" w:hAnsi="Times New Roman"/>
          <w:sz w:val="24"/>
          <w:szCs w:val="24"/>
        </w:rPr>
        <w:t>радни</w:t>
      </w:r>
      <w:proofErr w:type="spellEnd"/>
      <w:r w:rsidR="00436F15"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15" w:rsidRPr="002A2E1B">
        <w:rPr>
          <w:rFonts w:ascii="Times New Roman" w:hAnsi="Times New Roman"/>
          <w:sz w:val="24"/>
          <w:szCs w:val="24"/>
        </w:rPr>
        <w:t>однос</w:t>
      </w:r>
      <w:proofErr w:type="spellEnd"/>
      <w:r w:rsidR="00436F15"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15"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="00436F15"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15" w:rsidRPr="002A2E1B">
        <w:rPr>
          <w:rFonts w:ascii="Times New Roman" w:hAnsi="Times New Roman"/>
          <w:b/>
          <w:sz w:val="24"/>
          <w:szCs w:val="24"/>
        </w:rPr>
        <w:t>одређено</w:t>
      </w:r>
      <w:proofErr w:type="spellEnd"/>
      <w:r w:rsidR="00436F15" w:rsidRPr="002A2E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F15" w:rsidRPr="002A2E1B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="00436F15" w:rsidRPr="002A2E1B">
        <w:rPr>
          <w:rFonts w:ascii="Times New Roman" w:hAnsi="Times New Roman"/>
          <w:bCs/>
          <w:sz w:val="24"/>
          <w:szCs w:val="24"/>
        </w:rPr>
        <w:t>:</w:t>
      </w:r>
    </w:p>
    <w:p w14:paraId="4BF0186D" w14:textId="77777777" w:rsidR="003F26E5" w:rsidRPr="002A2E1B" w:rsidRDefault="003F26E5" w:rsidP="00436F15">
      <w:pPr>
        <w:rPr>
          <w:rFonts w:ascii="Times New Roman" w:hAnsi="Times New Roman"/>
          <w:bCs/>
          <w:sz w:val="24"/>
          <w:szCs w:val="24"/>
        </w:rPr>
      </w:pPr>
    </w:p>
    <w:p w14:paraId="6D83EFF0" w14:textId="7B49ED63" w:rsidR="003F26E5" w:rsidRPr="003F26E5" w:rsidRDefault="001E2891" w:rsidP="003F26E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3F26E5">
        <w:rPr>
          <w:rFonts w:ascii="Times New Roman" w:hAnsi="Times New Roman"/>
          <w:b/>
          <w:sz w:val="24"/>
          <w:szCs w:val="24"/>
          <w:lang w:val="sr-Cyrl-RS"/>
        </w:rPr>
        <w:t xml:space="preserve">Радно место на које се прима </w:t>
      </w:r>
      <w:r w:rsidR="003F26E5">
        <w:rPr>
          <w:rFonts w:ascii="Times New Roman" w:hAnsi="Times New Roman"/>
          <w:b/>
          <w:sz w:val="24"/>
          <w:szCs w:val="24"/>
          <w:lang w:val="sr-Cyrl-RS"/>
        </w:rPr>
        <w:t xml:space="preserve">један </w:t>
      </w:r>
      <w:r w:rsidRPr="003F26E5">
        <w:rPr>
          <w:rFonts w:ascii="Times New Roman" w:hAnsi="Times New Roman"/>
          <w:b/>
          <w:sz w:val="24"/>
          <w:szCs w:val="24"/>
          <w:lang w:val="sr-Cyrl-RS"/>
        </w:rPr>
        <w:t>приправник</w:t>
      </w:r>
      <w:r w:rsidR="003F26E5">
        <w:rPr>
          <w:rFonts w:ascii="Times New Roman" w:hAnsi="Times New Roman"/>
          <w:b/>
          <w:sz w:val="24"/>
          <w:szCs w:val="24"/>
          <w:lang w:val="sr-Cyrl-RS"/>
        </w:rPr>
        <w:t xml:space="preserve"> на одређено време у трајању од годину дана</w:t>
      </w:r>
      <w:r w:rsidRPr="003F26E5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3F26E5" w:rsidRPr="003F26E5">
        <w:rPr>
          <w:b/>
          <w:szCs w:val="24"/>
          <w:lang w:val="sr-Cyrl-CS"/>
        </w:rPr>
        <w:t xml:space="preserve"> </w:t>
      </w:r>
    </w:p>
    <w:p w14:paraId="63C4C65B" w14:textId="4078989F" w:rsidR="003F26E5" w:rsidRPr="003F26E5" w:rsidRDefault="003F26E5" w:rsidP="003F26E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3F26E5">
        <w:rPr>
          <w:rFonts w:ascii="Times New Roman" w:hAnsi="Times New Roman"/>
          <w:b/>
          <w:sz w:val="24"/>
          <w:szCs w:val="24"/>
          <w:lang w:val="sr-Cyrl-CS"/>
        </w:rPr>
        <w:t>Послови процене утицаја пројекта на животну средину и праћење стања и заштите и унапређења животне средине.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7"/>
      </w:tblGrid>
      <w:tr w:rsidR="002A2E1B" w:rsidRPr="002A2E1B" w14:paraId="6DB24AA1" w14:textId="77777777" w:rsidTr="00EB3AF0">
        <w:tc>
          <w:tcPr>
            <w:tcW w:w="4799" w:type="dxa"/>
            <w:shd w:val="clear" w:color="auto" w:fill="auto"/>
          </w:tcPr>
          <w:p w14:paraId="01807750" w14:textId="35760351" w:rsidR="002A2E1B" w:rsidRPr="002A2E1B" w:rsidRDefault="002A2E1B" w:rsidP="002A2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>Звање</w:t>
            </w:r>
            <w:proofErr w:type="spellEnd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A2E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Млађи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A2E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саветник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Pr="002A2E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приправник</w:t>
            </w:r>
          </w:p>
        </w:tc>
        <w:tc>
          <w:tcPr>
            <w:tcW w:w="4777" w:type="dxa"/>
            <w:shd w:val="clear" w:color="auto" w:fill="auto"/>
          </w:tcPr>
          <w:p w14:paraId="386DF73A" w14:textId="77777777" w:rsidR="002A2E1B" w:rsidRPr="002A2E1B" w:rsidRDefault="002A2E1B" w:rsidP="00EB3AF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>службеника</w:t>
            </w:r>
            <w:proofErr w:type="spellEnd"/>
            <w:r w:rsidRPr="002A2E1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</w:tbl>
    <w:p w14:paraId="6BE5F0A1" w14:textId="77777777" w:rsidR="002A2E1B" w:rsidRPr="002A2E1B" w:rsidRDefault="002A2E1B" w:rsidP="002A2E1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4D514A" w14:textId="77777777" w:rsidR="002A2E1B" w:rsidRPr="002A2E1B" w:rsidRDefault="002A2E1B" w:rsidP="002A2E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2E1B">
        <w:rPr>
          <w:rFonts w:ascii="Times New Roman" w:hAnsi="Times New Roman"/>
          <w:b/>
          <w:sz w:val="24"/>
          <w:szCs w:val="24"/>
          <w:lang w:val="sr-Cyrl-CS"/>
        </w:rPr>
        <w:t xml:space="preserve">  Опис послова</w:t>
      </w:r>
      <w:r w:rsidRPr="002A2E1B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2A2E1B">
        <w:rPr>
          <w:rFonts w:ascii="Times New Roman" w:hAnsi="Times New Roman"/>
          <w:sz w:val="24"/>
          <w:szCs w:val="24"/>
        </w:rPr>
        <w:t>Врши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преглед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проверу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решења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потреби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lastRenderedPageBreak/>
        <w:t>захтевима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одређивање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обима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A2E1B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давање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или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затеченог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решења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ажурирање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увид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презентацију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расправу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затеченог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учешће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одлучивању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рад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раду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оцену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својству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заинтересованог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код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поступака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пред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књигу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спроведеним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поступцима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мере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услове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израде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просторних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урбанистичких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планова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даје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мишљење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одлуке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изради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стратешке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планова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основа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врши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оцену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стратешкој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акт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давању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стратешкој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планова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основа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доношењу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локалних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акционих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санационих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планова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контроли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праћењу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превентивне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санационе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мере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удружењима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цивилног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друштва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прати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области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који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суфинансирају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буџетских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јачање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свести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потреби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стручним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научним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циљу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размене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искустава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одређивање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статуса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угрожене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годишњи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редовно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јавност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стању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захтев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изради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буџетског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фонда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унапређивање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изради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годишњег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мера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утврђених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годишњим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податаке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потребе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информационог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система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податке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формира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локални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регистар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извора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загађивања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прихватљивости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даје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студије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прихватљивости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hAnsi="Times New Roman"/>
          <w:sz w:val="24"/>
          <w:szCs w:val="24"/>
        </w:rPr>
        <w:t>поступцима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стратешке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процене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животну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средину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опште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услове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начин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подизања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2E1B">
        <w:rPr>
          <w:rFonts w:ascii="Times New Roman" w:hAnsi="Times New Roman"/>
          <w:sz w:val="24"/>
          <w:szCs w:val="24"/>
        </w:rPr>
        <w:t>обнове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уништених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зелених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2E1B">
        <w:rPr>
          <w:rFonts w:ascii="Times New Roman" w:hAnsi="Times New Roman"/>
          <w:sz w:val="24"/>
          <w:szCs w:val="24"/>
        </w:rPr>
        <w:t>води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податке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A2E1B">
        <w:rPr>
          <w:rFonts w:ascii="Times New Roman" w:hAnsi="Times New Roman"/>
          <w:sz w:val="24"/>
          <w:szCs w:val="24"/>
        </w:rPr>
        <w:t>јавним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зеленим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површинама</w:t>
      </w:r>
      <w:proofErr w:type="spellEnd"/>
      <w:r w:rsidRPr="002A2E1B">
        <w:rPr>
          <w:rFonts w:ascii="Times New Roman" w:hAnsi="Times New Roman"/>
          <w:sz w:val="24"/>
          <w:szCs w:val="24"/>
          <w:lang w:val="sr-Cyrl-RS"/>
        </w:rPr>
        <w:t xml:space="preserve">, вод и управни поступак доноси управна акта,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друге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налогу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руководиоца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Одељења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начелника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општинске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управе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55250BE" w14:textId="4A66A45B" w:rsidR="002A2E1B" w:rsidRDefault="002A2E1B" w:rsidP="0060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2A2E1B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Pr="002A2E1B">
        <w:rPr>
          <w:rFonts w:ascii="Times New Roman" w:eastAsia="Times New Roman" w:hAnsi="Times New Roman"/>
          <w:b/>
          <w:sz w:val="24"/>
          <w:szCs w:val="24"/>
        </w:rPr>
        <w:t>:</w:t>
      </w:r>
      <w:r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из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научне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или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стручне</w:t>
      </w:r>
      <w:proofErr w:type="spellEnd"/>
      <w:r w:rsidRPr="002A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</w:rPr>
        <w:t>области</w:t>
      </w:r>
      <w:proofErr w:type="spellEnd"/>
      <w:r w:rsidRPr="002A2E1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техничко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val="sr-Cyrl-RS" w:eastAsia="ar-SA"/>
        </w:rPr>
        <w:t>-</w:t>
      </w:r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технолошких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наука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A2E1B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обиму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240 ЕСПБ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мастер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академским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мастер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струковним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специјалистичким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академским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специјалистичким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струковним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основним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трајању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четири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специјалистичким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A2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E1B">
        <w:rPr>
          <w:rFonts w:ascii="Times New Roman" w:eastAsia="Times New Roman" w:hAnsi="Times New Roman"/>
          <w:sz w:val="24"/>
          <w:szCs w:val="24"/>
        </w:rPr>
        <w:t>факултету</w:t>
      </w:r>
      <w:proofErr w:type="spellEnd"/>
      <w:r w:rsidR="00606BA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5EBC073B" w14:textId="77777777" w:rsidR="003F26E5" w:rsidRDefault="003F26E5" w:rsidP="0060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2DB645E" w14:textId="35A61D07" w:rsidR="003F26E5" w:rsidRDefault="003F26E5" w:rsidP="0060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14DB760" w14:textId="63C86C47" w:rsidR="003F26E5" w:rsidRPr="003F26E5" w:rsidRDefault="003F26E5" w:rsidP="003F26E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3F26E5">
        <w:rPr>
          <w:rFonts w:ascii="Times New Roman" w:hAnsi="Times New Roman"/>
          <w:b/>
          <w:sz w:val="24"/>
          <w:szCs w:val="24"/>
          <w:lang w:val="sr-Cyrl-RS"/>
        </w:rPr>
        <w:t xml:space="preserve">Радно место на које се прима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један </w:t>
      </w:r>
      <w:r w:rsidRPr="003F26E5">
        <w:rPr>
          <w:rFonts w:ascii="Times New Roman" w:hAnsi="Times New Roman"/>
          <w:b/>
          <w:sz w:val="24"/>
          <w:szCs w:val="24"/>
          <w:lang w:val="sr-Cyrl-RS"/>
        </w:rPr>
        <w:t>приправник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на одређено време у трајању од шест месеци</w:t>
      </w:r>
      <w:r w:rsidRPr="003F26E5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3F26E5">
        <w:rPr>
          <w:b/>
          <w:szCs w:val="24"/>
          <w:lang w:val="sr-Cyrl-CS"/>
        </w:rPr>
        <w:t xml:space="preserve"> </w:t>
      </w:r>
    </w:p>
    <w:p w14:paraId="18164391" w14:textId="75B380FF" w:rsidR="003F26E5" w:rsidRDefault="003F26E5" w:rsidP="003F26E5">
      <w:pP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  <w:r w:rsidRPr="003F26E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Помоћник</w:t>
      </w:r>
      <w:r w:rsidRPr="003F26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F26E5">
        <w:rPr>
          <w:rFonts w:ascii="Times New Roman" w:eastAsia="Times New Roman" w:hAnsi="Times New Roman"/>
          <w:b/>
          <w:sz w:val="24"/>
          <w:szCs w:val="24"/>
          <w:lang w:eastAsia="ar-SA"/>
        </w:rPr>
        <w:t>вођења</w:t>
      </w:r>
      <w:proofErr w:type="spellEnd"/>
      <w:r w:rsidRPr="003F26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F26E5">
        <w:rPr>
          <w:rFonts w:ascii="Times New Roman" w:eastAsia="Times New Roman" w:hAnsi="Times New Roman"/>
          <w:b/>
          <w:sz w:val="24"/>
          <w:szCs w:val="24"/>
          <w:lang w:eastAsia="ar-SA"/>
        </w:rPr>
        <w:t>бирачког</w:t>
      </w:r>
      <w:proofErr w:type="spellEnd"/>
      <w:r w:rsidRPr="003F26E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 xml:space="preserve"> списка</w:t>
      </w:r>
    </w:p>
    <w:p w14:paraId="16FBF8F5" w14:textId="5B8A7F68" w:rsidR="00F707C8" w:rsidRPr="00F707C8" w:rsidRDefault="003F26E5" w:rsidP="003F26E5">
      <w:pP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Звање: млађи референт-приправник</w:t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ab/>
        <w:t>број службеника:1</w:t>
      </w:r>
    </w:p>
    <w:p w14:paraId="6B02EFA7" w14:textId="77777777" w:rsidR="00F707C8" w:rsidRPr="00F707C8" w:rsidRDefault="00F707C8" w:rsidP="00F707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>Опис</w:t>
      </w:r>
      <w:proofErr w:type="spellEnd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>посла</w:t>
      </w:r>
      <w:proofErr w:type="spellEnd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послове на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припрем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>и</w:t>
      </w:r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обрад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>и</w:t>
      </w:r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унос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>у</w:t>
      </w:r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систем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АОП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ради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ажурирања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Јединственог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бирачког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списка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вези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спровођењем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решења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упису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брисању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измени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допуни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исправци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грешке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бази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бирачког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списка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службеној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дужности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захтев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странака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закључења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бирачког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списка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издаје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извод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бирачког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списка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обавештења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потребе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личног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изјашњавања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грађана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издаје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уверења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изборном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бирачком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праву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предузима управне радње;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друге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налогу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руководиоца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одељења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начелника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општинске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управе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AB0CE54" w14:textId="26A25DB7" w:rsidR="00F707C8" w:rsidRPr="00F707C8" w:rsidRDefault="00F707C8" w:rsidP="00F707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proofErr w:type="spellStart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F707C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средње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друштвеног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техничког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смера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четворогодишњем</w:t>
      </w:r>
      <w:proofErr w:type="spellEnd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07C8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.</w:t>
      </w:r>
    </w:p>
    <w:p w14:paraId="40B455D6" w14:textId="77777777" w:rsidR="003F26E5" w:rsidRPr="00F707C8" w:rsidRDefault="003F26E5" w:rsidP="0060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99FAA18" w14:textId="77777777" w:rsidR="003F26E5" w:rsidRPr="00606BA3" w:rsidRDefault="003F26E5" w:rsidP="00606B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615A121" w14:textId="6A411FDD" w:rsidR="005A2073" w:rsidRDefault="00F707C8" w:rsidP="00F707C8">
      <w:pPr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 </w:t>
      </w:r>
      <w:r w:rsidR="005A2073" w:rsidRPr="002A2E1B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proofErr w:type="spellStart"/>
      <w:r w:rsidR="005A2073" w:rsidRPr="002A2E1B">
        <w:rPr>
          <w:rFonts w:ascii="Times New Roman" w:eastAsia="Times New Roman" w:hAnsi="Times New Roman"/>
          <w:b/>
          <w:sz w:val="24"/>
          <w:szCs w:val="24"/>
        </w:rPr>
        <w:t>изборном</w:t>
      </w:r>
      <w:proofErr w:type="spellEnd"/>
      <w:r w:rsidR="005A2073" w:rsidRPr="002A2E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A2073" w:rsidRPr="002A2E1B">
        <w:rPr>
          <w:rFonts w:ascii="Times New Roman" w:eastAsia="Times New Roman" w:hAnsi="Times New Roman"/>
          <w:b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за оба радна места</w:t>
      </w:r>
      <w:r w:rsidR="005A2073" w:rsidRPr="002A2E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A2073" w:rsidRPr="002A2E1B">
        <w:rPr>
          <w:rFonts w:ascii="Times New Roman" w:eastAsia="Times New Roman" w:hAnsi="Times New Roman"/>
          <w:b/>
          <w:sz w:val="24"/>
          <w:szCs w:val="24"/>
        </w:rPr>
        <w:t>проверава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ју</w:t>
      </w:r>
      <w:r w:rsidR="005A2073"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5A2073" w:rsidRPr="002A2E1B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5A2073"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  <w:r w:rsidR="005A2073" w:rsidRPr="002A2E1B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14:paraId="57CBE14D" w14:textId="7B07D46B" w:rsidR="00F707C8" w:rsidRDefault="00F707C8" w:rsidP="00F707C8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Опште функционалне компетенције, и то: </w:t>
      </w:r>
      <w:r w:rsidR="006E50C6">
        <w:rPr>
          <w:rFonts w:ascii="Times New Roman" w:eastAsia="Times New Roman" w:hAnsi="Times New Roman"/>
          <w:sz w:val="24"/>
          <w:szCs w:val="24"/>
          <w:lang w:val="sr-Cyrl-RS" w:eastAsia="ar-SA"/>
        </w:rPr>
        <w:t>д</w:t>
      </w:r>
      <w:r w:rsidRPr="00F707C8">
        <w:rPr>
          <w:rFonts w:ascii="Times New Roman" w:eastAsia="Times New Roman" w:hAnsi="Times New Roman"/>
          <w:sz w:val="24"/>
          <w:szCs w:val="24"/>
          <w:lang w:val="sr-Cyrl-RS" w:eastAsia="ar-SA"/>
        </w:rPr>
        <w:t>игитална писменост, провераваће се решавањем задатака (практичним радом на рачунару)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.</w:t>
      </w:r>
    </w:p>
    <w:p w14:paraId="612277DA" w14:textId="0A61E34B" w:rsidR="00F707C8" w:rsidRDefault="00F707C8" w:rsidP="00F707C8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Пословна комуникација, провераваће се писаним путем (путем теста).</w:t>
      </w:r>
    </w:p>
    <w:p w14:paraId="68596206" w14:textId="14682885" w:rsidR="00F707C8" w:rsidRDefault="00F707C8" w:rsidP="00F707C8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Интервију са комисијом и вредновање кандидата.</w:t>
      </w:r>
    </w:p>
    <w:p w14:paraId="7AE74177" w14:textId="152E3198" w:rsidR="00F707C8" w:rsidRDefault="00F707C8" w:rsidP="00F707C8">
      <w:p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Кандидат који се не одазове позиву да учествује у једном делу изборног поступка, не позива се да учествује у наредном делу изборног поступка.</w:t>
      </w:r>
    </w:p>
    <w:p w14:paraId="6C2D4777" w14:textId="18D0E1B1" w:rsidR="00E31626" w:rsidRPr="002A2E1B" w:rsidRDefault="00F707C8" w:rsidP="00493A2C">
      <w:p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Кандидат који буде оцењен оценом „незадовољава“ (1) у једном облику провере, не позива се на наредни облик провере.</w:t>
      </w:r>
    </w:p>
    <w:p w14:paraId="7B78B141" w14:textId="251C1F4F" w:rsidR="00C61293" w:rsidRPr="002A2E1B" w:rsidRDefault="00C61293" w:rsidP="00436F1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A2E1B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Место</w:t>
      </w:r>
      <w:r w:rsidR="00F90CCA"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 адреса</w:t>
      </w:r>
      <w:r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рада</w:t>
      </w:r>
      <w:r w:rsidR="00E31626"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за радна места обухваћена Конкурсом</w:t>
      </w:r>
      <w:r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</w:p>
    <w:p w14:paraId="6034FA41" w14:textId="206EF7D4" w:rsidR="00C61293" w:rsidRPr="002A2E1B" w:rsidRDefault="00F90CCA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A2E1B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  <w:r w:rsidR="00493A2C">
        <w:rPr>
          <w:rFonts w:ascii="Times New Roman" w:hAnsi="Times New Roman"/>
          <w:sz w:val="24"/>
          <w:szCs w:val="24"/>
          <w:lang w:val="sr-Cyrl-RS"/>
        </w:rPr>
        <w:t>.</w:t>
      </w:r>
    </w:p>
    <w:p w14:paraId="6B718253" w14:textId="4C011621" w:rsidR="00C61293" w:rsidRPr="002A2E1B" w:rsidRDefault="00C61293" w:rsidP="005209B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A2E1B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2A2E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Рок за подношење пријаве </w:t>
      </w:r>
      <w:r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на </w:t>
      </w:r>
      <w:r w:rsidR="00E31626"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>Јавни</w:t>
      </w:r>
      <w:r w:rsidRPr="002A2E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конкурс</w:t>
      </w:r>
      <w:r w:rsidRPr="002A2E1B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Pr="002A2E1B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и почиње да тече од 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 xml:space="preserve">дана оглашавања обавештења о </w:t>
      </w:r>
      <w:r w:rsidR="00470427" w:rsidRPr="002A2E1B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>авном конкурсу у дневним новинама</w:t>
      </w:r>
      <w:r w:rsidR="004D2D8F" w:rsidRPr="002A2E1B">
        <w:rPr>
          <w:rFonts w:ascii="Times New Roman" w:eastAsia="Times New Roman" w:hAnsi="Times New Roman"/>
          <w:sz w:val="24"/>
          <w:szCs w:val="24"/>
          <w:lang w:val="sr-Cyrl-RS"/>
        </w:rPr>
        <w:t xml:space="preserve"> „Вечерње Новости“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одн. од </w:t>
      </w:r>
      <w:r w:rsidR="006E50C6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924719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>.1</w:t>
      </w:r>
      <w:r w:rsidR="00E31626" w:rsidRPr="002A2E1B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7437B1" w:rsidRPr="002A2E1B">
        <w:rPr>
          <w:rFonts w:ascii="Times New Roman" w:eastAsia="Times New Roman" w:hAnsi="Times New Roman"/>
          <w:sz w:val="24"/>
          <w:szCs w:val="24"/>
          <w:lang w:val="sr-Cyrl-RS"/>
        </w:rPr>
        <w:t>.2022. године</w:t>
      </w:r>
      <w:r w:rsidR="002F1589" w:rsidRPr="002A2E1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19850CD" w14:textId="5B553F48" w:rsidR="00C61293" w:rsidRPr="002A2E1B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2E1B">
        <w:rPr>
          <w:rFonts w:ascii="Times New Roman" w:hAnsi="Times New Roman"/>
          <w:sz w:val="24"/>
          <w:szCs w:val="24"/>
          <w:lang w:val="sr-Cyrl-RS"/>
        </w:rPr>
        <w:br/>
      </w:r>
      <w:r w:rsidRPr="002A2E1B">
        <w:rPr>
          <w:rFonts w:ascii="Times New Roman" w:hAnsi="Times New Roman"/>
          <w:b/>
          <w:sz w:val="24"/>
          <w:szCs w:val="24"/>
          <w:lang w:val="sr-Cyrl-RS"/>
        </w:rPr>
        <w:t>Лице које је задужено за давање обавештења о интерном конкурсу: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>Милан Глушац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 телефон: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>064</w:t>
      </w:r>
      <w:r w:rsidR="00C875BA" w:rsidRPr="002A2E1B">
        <w:rPr>
          <w:rFonts w:ascii="Times New Roman" w:hAnsi="Times New Roman"/>
          <w:sz w:val="24"/>
          <w:szCs w:val="24"/>
          <w:lang w:val="sr-Cyrl-RS"/>
        </w:rPr>
        <w:t xml:space="preserve">/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>866-92-96</w:t>
      </w:r>
    </w:p>
    <w:p w14:paraId="398A1047" w14:textId="77777777" w:rsidR="00C875BA" w:rsidRPr="002A2E1B" w:rsidRDefault="00C875BA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60AE01" w14:textId="7B62097E" w:rsidR="00C61293" w:rsidRPr="002A2E1B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2E1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Aдреса на коју се подноси пријава за </w:t>
      </w:r>
      <w:r w:rsidR="007437B1" w:rsidRPr="002A2E1B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2A2E1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</w:t>
      </w:r>
      <w:r w:rsidR="007437B1" w:rsidRPr="002A2E1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</w:t>
      </w:r>
      <w:r w:rsidRPr="002A2E1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</w:p>
    <w:p w14:paraId="3700148F" w14:textId="018C0797" w:rsidR="00C61293" w:rsidRPr="002A2E1B" w:rsidRDefault="00C61293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A2E1B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>О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>Аранђеловац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CCA" w:rsidRPr="002A2E1B">
        <w:rPr>
          <w:rFonts w:ascii="Times New Roman" w:hAnsi="Times New Roman"/>
          <w:sz w:val="24"/>
          <w:szCs w:val="24"/>
          <w:lang w:val="sr-Cyrl-RS"/>
        </w:rPr>
        <w:t xml:space="preserve">Венац Слободе 10, 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са назнаком: „за </w:t>
      </w:r>
      <w:r w:rsidR="00470427" w:rsidRPr="002A2E1B">
        <w:rPr>
          <w:rFonts w:ascii="Times New Roman" w:hAnsi="Times New Roman"/>
          <w:sz w:val="24"/>
          <w:szCs w:val="24"/>
          <w:lang w:val="sr-Cyrl-RS"/>
        </w:rPr>
        <w:t>Ј</w:t>
      </w:r>
      <w:r w:rsidR="007437B1" w:rsidRPr="002A2E1B">
        <w:rPr>
          <w:rFonts w:ascii="Times New Roman" w:hAnsi="Times New Roman"/>
          <w:sz w:val="24"/>
          <w:szCs w:val="24"/>
          <w:lang w:val="sr-Cyrl-RS"/>
        </w:rPr>
        <w:t>авни</w:t>
      </w:r>
      <w:r w:rsidRPr="002A2E1B">
        <w:rPr>
          <w:rFonts w:ascii="Times New Roman" w:hAnsi="Times New Roman"/>
          <w:sz w:val="24"/>
          <w:szCs w:val="24"/>
          <w:lang w:val="sr-Cyrl-RS"/>
        </w:rPr>
        <w:t xml:space="preserve"> конкурс“</w:t>
      </w:r>
    </w:p>
    <w:p w14:paraId="192194A2" w14:textId="78B83D5E" w:rsidR="00C61293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>Датум оглашавања: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3A2C">
        <w:rPr>
          <w:rFonts w:ascii="Times New Roman" w:hAnsi="Times New Roman"/>
          <w:sz w:val="24"/>
          <w:szCs w:val="24"/>
          <w:lang w:val="sr-Cyrl-RS"/>
        </w:rPr>
        <w:t>1</w:t>
      </w:r>
      <w:r w:rsidR="00924719">
        <w:rPr>
          <w:rFonts w:ascii="Times New Roman" w:hAnsi="Times New Roman"/>
          <w:sz w:val="24"/>
          <w:szCs w:val="24"/>
          <w:lang w:val="en-US"/>
        </w:rPr>
        <w:t>3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Pr="0021026A">
        <w:rPr>
          <w:rFonts w:ascii="Times New Roman" w:hAnsi="Times New Roman"/>
          <w:sz w:val="24"/>
          <w:szCs w:val="24"/>
          <w:lang w:val="sr-Cyrl-RS"/>
        </w:rPr>
        <w:t>202</w:t>
      </w:r>
      <w:r w:rsidR="005209BB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4707DAF8" w14:textId="13683988" w:rsidR="004D2D8F" w:rsidRDefault="004D2D8F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FD3348" w14:textId="77777777" w:rsidR="004D2D8F" w:rsidRPr="004D2D8F" w:rsidRDefault="004D2D8F" w:rsidP="004D2D8F">
      <w:pPr>
        <w:pStyle w:val="BodyText"/>
        <w:rPr>
          <w:b/>
          <w:sz w:val="24"/>
          <w:szCs w:val="24"/>
        </w:rPr>
      </w:pPr>
      <w:r w:rsidRPr="004D2D8F">
        <w:rPr>
          <w:b/>
          <w:sz w:val="24"/>
          <w:szCs w:val="24"/>
        </w:rPr>
        <w:t xml:space="preserve">Општи услови за запослење: </w:t>
      </w:r>
    </w:p>
    <w:p w14:paraId="67A50B00" w14:textId="33CB7E04" w:rsidR="004D2D8F" w:rsidRPr="006E50C6" w:rsidRDefault="004D2D8F" w:rsidP="004D2D8F">
      <w:pPr>
        <w:pStyle w:val="BodyText"/>
        <w:rPr>
          <w:sz w:val="24"/>
          <w:szCs w:val="24"/>
          <w:lang w:val="sr-Cyrl-RS"/>
        </w:rPr>
      </w:pPr>
      <w:r w:rsidRPr="004D2D8F">
        <w:rPr>
          <w:sz w:val="24"/>
          <w:szCs w:val="24"/>
        </w:rPr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</w:t>
      </w:r>
      <w:r w:rsidR="006E50C6">
        <w:rPr>
          <w:sz w:val="24"/>
          <w:szCs w:val="24"/>
          <w:lang w:val="sr-Cyrl-RS"/>
        </w:rPr>
        <w:t>.</w:t>
      </w:r>
    </w:p>
    <w:p w14:paraId="41A3E188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Рок за подношење пријаве на конкурс и садржина пријаве:  </w:t>
      </w:r>
    </w:p>
    <w:p w14:paraId="49E18400" w14:textId="3EEF0D55" w:rsidR="004D2D8F" w:rsidRPr="00C245C7" w:rsidRDefault="004D2D8F" w:rsidP="004D2D8F">
      <w:pPr>
        <w:pStyle w:val="BodyText"/>
      </w:pPr>
      <w:r w:rsidRPr="004D2D8F">
        <w:rPr>
          <w:sz w:val="24"/>
          <w:szCs w:val="24"/>
        </w:rPr>
        <w:t>Пријава на конкурс садржи име и презиме кандидата, датум и место рођења, адресу становања, број телефона, податке о образовању</w:t>
      </w:r>
      <w:r w:rsidR="006E50C6">
        <w:rPr>
          <w:sz w:val="24"/>
          <w:szCs w:val="24"/>
          <w:lang w:val="sr-Cyrl-RS"/>
        </w:rPr>
        <w:t xml:space="preserve">. </w:t>
      </w:r>
      <w:r w:rsidRPr="004D2D8F">
        <w:rPr>
          <w:sz w:val="24"/>
          <w:szCs w:val="24"/>
        </w:rPr>
        <w:t>Пријава на конкурс мора бити својеручно потписана</w:t>
      </w:r>
      <w:r w:rsidRPr="00C245C7">
        <w:t>.</w:t>
      </w:r>
    </w:p>
    <w:p w14:paraId="0F2565A2" w14:textId="4BC62A50" w:rsidR="004D2D8F" w:rsidRPr="004D2D8F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Докази који се прилажу уз пријаву на </w:t>
      </w:r>
      <w:r w:rsidR="007437B1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конкурс:</w:t>
      </w:r>
    </w:p>
    <w:p w14:paraId="000EF0C4" w14:textId="77777777" w:rsidR="004D2D8F" w:rsidRDefault="004D2D8F" w:rsidP="004D2D8F">
      <w:pPr>
        <w:pStyle w:val="BodyText"/>
        <w:rPr>
          <w:sz w:val="24"/>
          <w:szCs w:val="24"/>
        </w:rPr>
      </w:pPr>
    </w:p>
    <w:p w14:paraId="23A142B8" w14:textId="1291D7C2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-уверење о држављанству (не старије од шест месеци); </w:t>
      </w:r>
    </w:p>
    <w:p w14:paraId="7C8955F8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- извод из матичне књиге рођених (не старије од шест месеци);</w:t>
      </w:r>
    </w:p>
    <w:p w14:paraId="3BB41616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 диплома којом се потврђује стручна спрема; </w:t>
      </w:r>
    </w:p>
    <w:p w14:paraId="43860359" w14:textId="75F6332C" w:rsidR="005D2BBF" w:rsidRPr="006E50C6" w:rsidRDefault="004D2D8F" w:rsidP="004D2D8F">
      <w:pPr>
        <w:pStyle w:val="BodyText"/>
        <w:rPr>
          <w:sz w:val="24"/>
          <w:szCs w:val="24"/>
          <w:lang w:val="sr-Cyrl-RS"/>
        </w:rPr>
      </w:pPr>
      <w:r w:rsidRPr="004D2D8F">
        <w:rPr>
          <w:sz w:val="24"/>
          <w:szCs w:val="24"/>
        </w:rPr>
        <w:t>- уверење надлежног органа да кандидат није правоснажно осуђиван на безусловну казну затвора (не старије од шест месеци)</w:t>
      </w:r>
      <w:r>
        <w:rPr>
          <w:sz w:val="24"/>
          <w:szCs w:val="24"/>
          <w:lang w:val="sr-Cyrl-RS"/>
        </w:rPr>
        <w:t xml:space="preserve"> и да против кандидата није покренут кривични поступак нити покренута истрага</w:t>
      </w:r>
    </w:p>
    <w:p w14:paraId="525C5B2C" w14:textId="75089B7A" w:rsidR="004D2D8F" w:rsidRPr="006E50C6" w:rsidRDefault="004D2D8F" w:rsidP="004D2D8F">
      <w:pPr>
        <w:pStyle w:val="BodyText"/>
        <w:rPr>
          <w:sz w:val="24"/>
          <w:szCs w:val="24"/>
          <w:lang w:val="sr-Cyrl-RS"/>
        </w:rPr>
      </w:pPr>
      <w:r w:rsidRPr="004D2D8F">
        <w:rPr>
          <w:sz w:val="24"/>
          <w:szCs w:val="24"/>
        </w:rPr>
        <w:t>-доказ о познавању рада на рачунару</w:t>
      </w:r>
      <w:r w:rsidR="006E50C6">
        <w:rPr>
          <w:sz w:val="24"/>
          <w:szCs w:val="24"/>
          <w:lang w:val="sr-Cyrl-RS"/>
        </w:rPr>
        <w:t>-уколико кандитат поседује исто,</w:t>
      </w:r>
    </w:p>
    <w:p w14:paraId="1524B443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lastRenderedPageBreak/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C243BD1" w14:textId="03B053D9" w:rsidR="004D2D8F" w:rsidRPr="004D2D8F" w:rsidRDefault="004D2D8F" w:rsidP="004D2D8F">
      <w:pPr>
        <w:pStyle w:val="BodyText"/>
        <w:rPr>
          <w:sz w:val="24"/>
          <w:szCs w:val="24"/>
        </w:rPr>
      </w:pPr>
    </w:p>
    <w:p w14:paraId="434F7007" w14:textId="7BC15EC1" w:rsidR="004D2D8F" w:rsidRPr="00924719" w:rsidRDefault="004D2D8F" w:rsidP="005D2BB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Сви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докази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прилажу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оригиналу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или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фотокопији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која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оверена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код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јавног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бележника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изузетно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градовима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општинама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којима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нису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именовани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јавни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бележници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приложени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докази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могу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бити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оверени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основним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судовима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судским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јединицама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пријемним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канцеларијама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основних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судова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односно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општинским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управама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као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поверени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719">
        <w:rPr>
          <w:rFonts w:ascii="Times New Roman" w:hAnsi="Times New Roman"/>
          <w:b/>
          <w:bCs/>
          <w:sz w:val="24"/>
          <w:szCs w:val="24"/>
        </w:rPr>
        <w:t>посао</w:t>
      </w:r>
      <w:proofErr w:type="spellEnd"/>
      <w:r w:rsidRPr="00924719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334B7B4B" w14:textId="77777777" w:rsidR="005D2BBF" w:rsidRDefault="004D2D8F" w:rsidP="005D2BBF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D2D8F">
        <w:rPr>
          <w:rFonts w:ascii="Times New Roman" w:hAnsi="Times New Roman"/>
          <w:sz w:val="24"/>
          <w:szCs w:val="24"/>
        </w:rPr>
        <w:t>Одредбом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2D8F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Pr="004D2D8F">
        <w:rPr>
          <w:rFonts w:ascii="Times New Roman" w:hAnsi="Times New Roman"/>
          <w:sz w:val="24"/>
          <w:szCs w:val="24"/>
        </w:rPr>
        <w:t xml:space="preserve"> 9. и </w:t>
      </w:r>
      <w:proofErr w:type="spellStart"/>
      <w:r w:rsidRPr="004D2D8F">
        <w:rPr>
          <w:rFonts w:ascii="Times New Roman" w:hAnsi="Times New Roman"/>
          <w:sz w:val="24"/>
          <w:szCs w:val="24"/>
        </w:rPr>
        <w:t>члана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103. </w:t>
      </w:r>
      <w:proofErr w:type="spellStart"/>
      <w:r w:rsidRPr="004D2D8F">
        <w:rPr>
          <w:rFonts w:ascii="Times New Roman" w:hAnsi="Times New Roman"/>
          <w:sz w:val="24"/>
          <w:szCs w:val="24"/>
        </w:rPr>
        <w:t>Закона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D2D8F">
        <w:rPr>
          <w:rFonts w:ascii="Times New Roman" w:hAnsi="Times New Roman"/>
          <w:sz w:val="24"/>
          <w:szCs w:val="24"/>
        </w:rPr>
        <w:t>општем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D2D8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D8F">
        <w:rPr>
          <w:rFonts w:ascii="Times New Roman" w:hAnsi="Times New Roman"/>
          <w:sz w:val="24"/>
          <w:szCs w:val="24"/>
        </w:rPr>
        <w:t>РС“</w:t>
      </w:r>
      <w:proofErr w:type="gramEnd"/>
      <w:r w:rsidRPr="004D2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D8F">
        <w:rPr>
          <w:rFonts w:ascii="Times New Roman" w:hAnsi="Times New Roman"/>
          <w:sz w:val="24"/>
          <w:szCs w:val="24"/>
        </w:rPr>
        <w:t>број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18/2016 и 95/2018) </w:t>
      </w:r>
      <w:proofErr w:type="spellStart"/>
      <w:r w:rsidRPr="004D2D8F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је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D8F">
        <w:rPr>
          <w:rFonts w:ascii="Times New Roman" w:hAnsi="Times New Roman"/>
          <w:sz w:val="24"/>
          <w:szCs w:val="24"/>
        </w:rPr>
        <w:t>између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осталог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D8F">
        <w:rPr>
          <w:rFonts w:ascii="Times New Roman" w:hAnsi="Times New Roman"/>
          <w:sz w:val="24"/>
          <w:szCs w:val="24"/>
        </w:rPr>
        <w:t>да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D2D8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који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покреће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странке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орган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може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да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врши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увид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D8F">
        <w:rPr>
          <w:rFonts w:ascii="Times New Roman" w:hAnsi="Times New Roman"/>
          <w:sz w:val="24"/>
          <w:szCs w:val="24"/>
        </w:rPr>
        <w:t>прибавља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2D8F">
        <w:rPr>
          <w:rFonts w:ascii="Times New Roman" w:hAnsi="Times New Roman"/>
          <w:sz w:val="24"/>
          <w:szCs w:val="24"/>
        </w:rPr>
        <w:t>обрађује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личне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D2D8F">
        <w:rPr>
          <w:rFonts w:ascii="Times New Roman" w:hAnsi="Times New Roman"/>
          <w:sz w:val="24"/>
          <w:szCs w:val="24"/>
        </w:rPr>
        <w:t>чињеницама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D2D8F">
        <w:rPr>
          <w:rFonts w:ascii="Times New Roman" w:hAnsi="Times New Roman"/>
          <w:sz w:val="24"/>
          <w:szCs w:val="24"/>
        </w:rPr>
        <w:t>којима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води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када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је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то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за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D8F">
        <w:rPr>
          <w:rFonts w:ascii="Times New Roman" w:hAnsi="Times New Roman"/>
          <w:sz w:val="24"/>
          <w:szCs w:val="24"/>
        </w:rPr>
        <w:t>осим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ако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странка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изричито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изјави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да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ће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те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прибавити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sz w:val="24"/>
          <w:szCs w:val="24"/>
        </w:rPr>
        <w:t>сама</w:t>
      </w:r>
      <w:proofErr w:type="spellEnd"/>
      <w:r w:rsidRPr="004D2D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Наведене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доказе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кандидат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уз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пријаву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сам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, а у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циљу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ефикаснијег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бржег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спровођења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изборног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D8F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4D2D8F">
        <w:rPr>
          <w:rFonts w:ascii="Times New Roman" w:hAnsi="Times New Roman"/>
          <w:b/>
          <w:sz w:val="24"/>
          <w:szCs w:val="24"/>
        </w:rPr>
        <w:t>.</w:t>
      </w:r>
    </w:p>
    <w:p w14:paraId="442ED790" w14:textId="34EFD178" w:rsidR="008348EA" w:rsidRPr="005D2BBF" w:rsidRDefault="005D2BBF" w:rsidP="005D2BBF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5D2BBF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је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да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попуни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изјаву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којом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се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опредељује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за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једну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од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две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BBF">
        <w:rPr>
          <w:rFonts w:ascii="Times New Roman" w:hAnsi="Times New Roman"/>
          <w:sz w:val="24"/>
          <w:szCs w:val="24"/>
        </w:rPr>
        <w:t>да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орган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прибави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податке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D2BBF">
        <w:rPr>
          <w:rFonts w:ascii="Times New Roman" w:hAnsi="Times New Roman"/>
          <w:sz w:val="24"/>
          <w:szCs w:val="24"/>
        </w:rPr>
        <w:t>којима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се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води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или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да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ће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то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5D2BBF">
        <w:rPr>
          <w:rFonts w:ascii="Times New Roman" w:hAnsi="Times New Roman"/>
          <w:sz w:val="24"/>
          <w:szCs w:val="24"/>
        </w:rPr>
        <w:t> </w:t>
      </w:r>
      <w:proofErr w:type="spellStart"/>
      <w:r w:rsidRPr="005D2BBF">
        <w:rPr>
          <w:rFonts w:ascii="Times New Roman" w:hAnsi="Times New Roman"/>
          <w:sz w:val="24"/>
          <w:szCs w:val="24"/>
        </w:rPr>
        <w:t>учинити</w:t>
      </w:r>
      <w:proofErr w:type="spellEnd"/>
      <w:r w:rsidRPr="005D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BF">
        <w:rPr>
          <w:rFonts w:ascii="Times New Roman" w:hAnsi="Times New Roman"/>
          <w:sz w:val="24"/>
          <w:szCs w:val="24"/>
        </w:rPr>
        <w:t>сам</w:t>
      </w:r>
      <w:proofErr w:type="spellEnd"/>
      <w:r w:rsidRPr="005D2BBF">
        <w:rPr>
          <w:rFonts w:ascii="Times New Roman" w:hAnsi="Times New Roman"/>
          <w:sz w:val="24"/>
          <w:szCs w:val="24"/>
        </w:rPr>
        <w:t>.</w:t>
      </w:r>
    </w:p>
    <w:p w14:paraId="1AB7DFD7" w14:textId="465CBA1B" w:rsidR="008348EA" w:rsidRDefault="00C61293" w:rsidP="009C0AF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IX Провера оспособљености, знања и вештина кандидата у изборном поступку: 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са кандидатима чије су пријаве благовремене, 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допуштене, разумљиве и потпуне и 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уз које су 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Општинске управе 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пштине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Аранђеловац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70427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>Аранђеловцу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адреса: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Венац Слободе 10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 xml:space="preserve"> канцеларија број 17 (приземље)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почев од </w:t>
      </w:r>
      <w:r w:rsidR="00E3162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24719">
        <w:rPr>
          <w:rFonts w:ascii="Times New Roman" w:eastAsia="Times New Roman" w:hAnsi="Times New Roman"/>
          <w:sz w:val="24"/>
          <w:szCs w:val="24"/>
        </w:rPr>
        <w:t>9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.202</w:t>
      </w:r>
      <w:r w:rsidR="005209BB" w:rsidRPr="0021026A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. године, о чему ће кандидати бити обавештени телефонским путем или електронском поштом на бројеве или адресе које су навели у пријави.</w:t>
      </w:r>
    </w:p>
    <w:p w14:paraId="6C830BF6" w14:textId="77777777" w:rsidR="00E31626" w:rsidRPr="009C0AF6" w:rsidRDefault="00E31626" w:rsidP="009C0AF6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711213F" w14:textId="77777777" w:rsidR="00E31626" w:rsidRDefault="00E31626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C0DBE5E" w14:textId="7A6EC88F" w:rsidR="00C61293" w:rsidRPr="0021026A" w:rsidRDefault="00C61293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sz w:val="24"/>
          <w:szCs w:val="24"/>
          <w:lang w:val="sr-Cyrl-RS"/>
        </w:rPr>
        <w:t>Напомене:</w:t>
      </w:r>
    </w:p>
    <w:p w14:paraId="564CD1A5" w14:textId="77777777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1A9E2B44" w14:textId="77777777" w:rsidR="005D2BBF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EEC497" w14:textId="77777777" w:rsidR="005D2BBF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A794D9" w14:textId="7BC23FBD" w:rsidR="005D2BBF" w:rsidRDefault="005D2BBF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Овај оглас објављен је 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дана </w:t>
      </w:r>
      <w:r w:rsidR="00493A2C">
        <w:rPr>
          <w:rFonts w:ascii="Times New Roman" w:hAnsi="Times New Roman"/>
          <w:sz w:val="24"/>
          <w:szCs w:val="24"/>
          <w:lang w:val="sr-Cyrl-RS"/>
        </w:rPr>
        <w:t>1</w:t>
      </w:r>
      <w:r w:rsidR="00924719">
        <w:rPr>
          <w:rFonts w:ascii="Times New Roman" w:hAnsi="Times New Roman"/>
          <w:sz w:val="24"/>
          <w:szCs w:val="24"/>
          <w:lang w:val="en-US"/>
        </w:rPr>
        <w:t>3</w:t>
      </w:r>
      <w:r w:rsidR="008348EA">
        <w:rPr>
          <w:rFonts w:ascii="Times New Roman" w:hAnsi="Times New Roman"/>
          <w:sz w:val="24"/>
          <w:szCs w:val="24"/>
          <w:lang w:val="sr-Cyrl-RS"/>
        </w:rPr>
        <w:t>.1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.2022. године и то: 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>на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 сајту Општине Аранђеловац, као и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 огласној табли Општинске управе </w:t>
      </w:r>
      <w:r w:rsidR="0021026A" w:rsidRPr="0021026A">
        <w:rPr>
          <w:rFonts w:ascii="Times New Roman" w:hAnsi="Times New Roman"/>
          <w:sz w:val="24"/>
          <w:szCs w:val="24"/>
          <w:lang w:val="sr-Cyrl-RS"/>
        </w:rPr>
        <w:t>О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21026A" w:rsidRPr="0021026A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31626">
        <w:rPr>
          <w:rFonts w:ascii="Times New Roman" w:hAnsi="Times New Roman"/>
          <w:sz w:val="24"/>
          <w:szCs w:val="24"/>
          <w:lang w:val="sr-Cyrl-RS"/>
        </w:rPr>
        <w:t xml:space="preserve"> а</w:t>
      </w:r>
      <w:r>
        <w:rPr>
          <w:rFonts w:ascii="Times New Roman" w:hAnsi="Times New Roman"/>
          <w:sz w:val="24"/>
          <w:szCs w:val="24"/>
          <w:lang w:val="sr-Cyrl-RS"/>
        </w:rPr>
        <w:t xml:space="preserve"> такође </w:t>
      </w:r>
      <w:r w:rsidR="00493A2C">
        <w:rPr>
          <w:rFonts w:ascii="Times New Roman" w:hAnsi="Times New Roman"/>
          <w:sz w:val="24"/>
          <w:szCs w:val="24"/>
          <w:lang w:val="sr-Cyrl-RS"/>
        </w:rPr>
        <w:t>1</w:t>
      </w:r>
      <w:r w:rsidR="00924719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.1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.2022. године је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оглашено обавештење о јавном конкурсу у дневним новинама „Вечерње Новости“</w:t>
      </w:r>
      <w:r w:rsidR="0047042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C7D9A7B" w14:textId="637DEE39" w:rsidR="0065092C" w:rsidRPr="0021026A" w:rsidRDefault="0065092C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14:paraId="499C1402" w14:textId="53CC85CA" w:rsidR="00C61293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  <w:br/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>
        <w:rPr>
          <w:rFonts w:ascii="Times New Roman" w:eastAsia="Times New Roman" w:hAnsi="Times New Roman"/>
          <w:sz w:val="24"/>
          <w:szCs w:val="24"/>
          <w:lang w:val="sr-Cyrl-RS"/>
        </w:rPr>
        <w:t>начелник управе</w:t>
      </w:r>
    </w:p>
    <w:p w14:paraId="68358BDE" w14:textId="2DB7931A" w:rsidR="001405C1" w:rsidRPr="001405C1" w:rsidRDefault="001405C1" w:rsidP="00520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  <w:t>Негослав Петронијевић</w:t>
      </w:r>
    </w:p>
    <w:p w14:paraId="03B87AD4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4CD248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2C07FF" w14:textId="77777777" w:rsidR="00F42473" w:rsidRPr="0021026A" w:rsidRDefault="00F4247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F42473" w:rsidRPr="0021026A" w:rsidSect="005A2073">
      <w:pgSz w:w="12240" w:h="15840"/>
      <w:pgMar w:top="540" w:right="720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E9B"/>
    <w:multiLevelType w:val="hybridMultilevel"/>
    <w:tmpl w:val="499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E1A"/>
    <w:multiLevelType w:val="hybridMultilevel"/>
    <w:tmpl w:val="F3F0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D57"/>
    <w:multiLevelType w:val="hybridMultilevel"/>
    <w:tmpl w:val="DCC04852"/>
    <w:lvl w:ilvl="0" w:tplc="A3068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909C9"/>
    <w:rsid w:val="000946EF"/>
    <w:rsid w:val="001405C1"/>
    <w:rsid w:val="001D23D0"/>
    <w:rsid w:val="001E2891"/>
    <w:rsid w:val="0021026A"/>
    <w:rsid w:val="00251691"/>
    <w:rsid w:val="00277AF3"/>
    <w:rsid w:val="002A2E1B"/>
    <w:rsid w:val="002F1589"/>
    <w:rsid w:val="00303063"/>
    <w:rsid w:val="00336455"/>
    <w:rsid w:val="00367DF9"/>
    <w:rsid w:val="003E6C3F"/>
    <w:rsid w:val="003F26E5"/>
    <w:rsid w:val="003F3593"/>
    <w:rsid w:val="00436F15"/>
    <w:rsid w:val="00470427"/>
    <w:rsid w:val="00492849"/>
    <w:rsid w:val="00493A2C"/>
    <w:rsid w:val="004A774C"/>
    <w:rsid w:val="004D2D8F"/>
    <w:rsid w:val="004E0198"/>
    <w:rsid w:val="005209BB"/>
    <w:rsid w:val="00570ED0"/>
    <w:rsid w:val="005A2073"/>
    <w:rsid w:val="005A3C86"/>
    <w:rsid w:val="005D2BBF"/>
    <w:rsid w:val="00606BA3"/>
    <w:rsid w:val="0061361A"/>
    <w:rsid w:val="0065092C"/>
    <w:rsid w:val="0065405F"/>
    <w:rsid w:val="006E50C6"/>
    <w:rsid w:val="0070503A"/>
    <w:rsid w:val="007437B1"/>
    <w:rsid w:val="007C77C5"/>
    <w:rsid w:val="00806F1A"/>
    <w:rsid w:val="008348EA"/>
    <w:rsid w:val="0084042F"/>
    <w:rsid w:val="00867A5F"/>
    <w:rsid w:val="008742E1"/>
    <w:rsid w:val="00924719"/>
    <w:rsid w:val="009C0AF6"/>
    <w:rsid w:val="009E66EB"/>
    <w:rsid w:val="00A44789"/>
    <w:rsid w:val="00A82AA0"/>
    <w:rsid w:val="00A9347B"/>
    <w:rsid w:val="00AE6576"/>
    <w:rsid w:val="00B30CE3"/>
    <w:rsid w:val="00B768B4"/>
    <w:rsid w:val="00BE6003"/>
    <w:rsid w:val="00C41C8B"/>
    <w:rsid w:val="00C45BBB"/>
    <w:rsid w:val="00C61293"/>
    <w:rsid w:val="00C82E7E"/>
    <w:rsid w:val="00C86E4F"/>
    <w:rsid w:val="00C875BA"/>
    <w:rsid w:val="00CE3489"/>
    <w:rsid w:val="00D6224A"/>
    <w:rsid w:val="00D753BB"/>
    <w:rsid w:val="00DD7D58"/>
    <w:rsid w:val="00E144FA"/>
    <w:rsid w:val="00E31626"/>
    <w:rsid w:val="00E47179"/>
    <w:rsid w:val="00E8265D"/>
    <w:rsid w:val="00F0546C"/>
    <w:rsid w:val="00F42473"/>
    <w:rsid w:val="00F707C8"/>
    <w:rsid w:val="00F8177C"/>
    <w:rsid w:val="00F90CCA"/>
    <w:rsid w:val="00FC536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2D8F"/>
    <w:pPr>
      <w:spacing w:after="12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4D2D8F"/>
    <w:rPr>
      <w:rFonts w:ascii="Times New Roman" w:eastAsia="Times New Roman" w:hAnsi="Times New Roman" w:cs="Times New Roman"/>
      <w:noProof/>
    </w:rPr>
  </w:style>
  <w:style w:type="character" w:styleId="Hyperlink">
    <w:name w:val="Hyperlink"/>
    <w:semiHidden/>
    <w:rsid w:val="004D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2</cp:revision>
  <cp:lastPrinted>2022-12-09T09:38:00Z</cp:lastPrinted>
  <dcterms:created xsi:type="dcterms:W3CDTF">2022-12-12T09:45:00Z</dcterms:created>
  <dcterms:modified xsi:type="dcterms:W3CDTF">2022-12-12T09:45:00Z</dcterms:modified>
</cp:coreProperties>
</file>