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6336F" w14:textId="77777777" w:rsidR="00207B66" w:rsidRDefault="00207B66" w:rsidP="00207B66">
      <w:pPr>
        <w:pStyle w:val="Heading1"/>
        <w:jc w:val="left"/>
        <w:rPr>
          <w:b w:val="0"/>
          <w:lang w:val="sr-Cyrl-RS"/>
        </w:rPr>
      </w:pPr>
      <w:bookmarkStart w:id="0" w:name="_GoBack"/>
      <w:bookmarkEnd w:id="0"/>
    </w:p>
    <w:p w14:paraId="4418FA9D" w14:textId="77777777" w:rsidR="00207B66" w:rsidRDefault="00207B66" w:rsidP="00207B66">
      <w:pPr>
        <w:pStyle w:val="Heading1"/>
        <w:ind w:left="0"/>
        <w:jc w:val="left"/>
        <w:rPr>
          <w:b w:val="0"/>
        </w:rPr>
      </w:pPr>
      <w:r>
        <w:rPr>
          <w:b w:val="0"/>
        </w:rPr>
        <w:t>РЕПУБЛИКА СРБИЈА</w:t>
      </w:r>
    </w:p>
    <w:p w14:paraId="0D5329E3" w14:textId="77777777" w:rsidR="00207B66" w:rsidRPr="00C95A5D" w:rsidRDefault="00207B66" w:rsidP="00207B66">
      <w:pPr>
        <w:rPr>
          <w:i/>
          <w:color w:val="C00000"/>
          <w:sz w:val="24"/>
          <w:lang w:val="sr-Cyrl-CS"/>
        </w:rPr>
      </w:pPr>
      <w:r>
        <w:rPr>
          <w:lang w:val="sr-Cyrl-CS"/>
        </w:rPr>
        <w:t>ОПШТИНСКА УПРАВА АРАНЂЕЛОВАЦ</w:t>
      </w:r>
    </w:p>
    <w:p w14:paraId="4A7A9C91" w14:textId="2262869E" w:rsidR="00207B66" w:rsidRDefault="00207B66" w:rsidP="00207B66">
      <w:pPr>
        <w:rPr>
          <w:lang w:val="sr-Cyrl-CS"/>
        </w:rPr>
      </w:pPr>
      <w:r>
        <w:rPr>
          <w:lang w:val="sr-Cyrl-CS"/>
        </w:rPr>
        <w:t xml:space="preserve">Број: </w:t>
      </w:r>
      <w:r w:rsidR="00A1745B">
        <w:rPr>
          <w:lang w:val="sr-Cyrl-CS"/>
        </w:rPr>
        <w:t>06-602/2022-01-4</w:t>
      </w:r>
    </w:p>
    <w:p w14:paraId="5CD53BDE" w14:textId="77777777" w:rsidR="00207B66" w:rsidRDefault="00207B66" w:rsidP="00207B66">
      <w:pPr>
        <w:rPr>
          <w:lang w:val="en-GB"/>
        </w:rPr>
      </w:pPr>
      <w:r>
        <w:rPr>
          <w:lang w:val="sr-Cyrl-CS"/>
        </w:rPr>
        <w:t>Датум: 14.1</w:t>
      </w:r>
      <w:r>
        <w:t>0</w:t>
      </w:r>
      <w:r>
        <w:rPr>
          <w:lang w:val="sr-Cyrl-CS"/>
        </w:rPr>
        <w:t>.202</w:t>
      </w:r>
      <w:r>
        <w:rPr>
          <w:lang w:val="sr-Latn-RS"/>
        </w:rPr>
        <w:t>2</w:t>
      </w:r>
      <w:r>
        <w:rPr>
          <w:lang w:val="sr-Cyrl-CS"/>
        </w:rPr>
        <w:t>.</w:t>
      </w:r>
      <w:r>
        <w:rPr>
          <w:lang w:val="sr-Latn-RS"/>
        </w:rPr>
        <w:t xml:space="preserve"> </w:t>
      </w:r>
      <w:proofErr w:type="spellStart"/>
      <w:proofErr w:type="gramStart"/>
      <w:r>
        <w:t>год</w:t>
      </w:r>
      <w:proofErr w:type="spellEnd"/>
      <w:r>
        <w:rPr>
          <w:lang w:val="sr-Cyrl-RS"/>
        </w:rPr>
        <w:t>ине</w:t>
      </w:r>
      <w:proofErr w:type="gramEnd"/>
    </w:p>
    <w:p w14:paraId="7B66A1A4" w14:textId="77777777" w:rsidR="00207B66" w:rsidRDefault="00207B66" w:rsidP="00207B66">
      <w:pPr>
        <w:rPr>
          <w:lang w:val="sr-Cyrl-CS"/>
        </w:rPr>
      </w:pPr>
      <w:r>
        <w:rPr>
          <w:lang w:val="sr-Cyrl-CS"/>
        </w:rPr>
        <w:t>Аранђеловац</w:t>
      </w:r>
    </w:p>
    <w:p w14:paraId="2B54034C" w14:textId="77777777" w:rsidR="00207B66" w:rsidRPr="000C1C2E" w:rsidRDefault="00207B66" w:rsidP="00207B66">
      <w:pPr>
        <w:pStyle w:val="Heading1"/>
        <w:tabs>
          <w:tab w:val="left" w:pos="5670"/>
        </w:tabs>
        <w:spacing w:before="0"/>
        <w:ind w:left="1371"/>
        <w:jc w:val="left"/>
        <w:rPr>
          <w:sz w:val="22"/>
          <w:szCs w:val="22"/>
          <w:lang w:val="sr-Cyrl-RS"/>
        </w:rPr>
      </w:pPr>
      <w:r w:rsidRPr="000C1C2E">
        <w:rPr>
          <w:sz w:val="22"/>
          <w:szCs w:val="22"/>
          <w:lang w:val="sr-Cyrl-RS"/>
        </w:rPr>
        <w:tab/>
      </w:r>
    </w:p>
    <w:p w14:paraId="510F31AE" w14:textId="77777777" w:rsidR="00207B66" w:rsidRPr="000C1C2E" w:rsidRDefault="00207B66" w:rsidP="00207B66">
      <w:pPr>
        <w:adjustRightInd w:val="0"/>
        <w:jc w:val="center"/>
        <w:rPr>
          <w:b/>
          <w:bCs/>
          <w:lang w:val="sr-Cyrl-RS"/>
        </w:rPr>
      </w:pPr>
      <w:r w:rsidRPr="000C1C2E">
        <w:rPr>
          <w:b/>
          <w:bCs/>
          <w:lang w:val="sr-Cyrl-RS"/>
        </w:rPr>
        <w:t>ЈАВНИ ПОЗИВ</w:t>
      </w:r>
      <w:r>
        <w:rPr>
          <w:b/>
          <w:bCs/>
          <w:lang w:val="sr-Cyrl-RS"/>
        </w:rPr>
        <w:t xml:space="preserve"> </w:t>
      </w:r>
      <w:r w:rsidRPr="000C1C2E">
        <w:rPr>
          <w:b/>
          <w:bCs/>
          <w:lang w:val="sr-Cyrl-RS"/>
        </w:rPr>
        <w:t xml:space="preserve">ЗА УЧЕШЋЕ У ЈАВНОЈ РАСПРАВИ </w:t>
      </w:r>
    </w:p>
    <w:p w14:paraId="4EF1CD75" w14:textId="77777777" w:rsidR="00207B66" w:rsidRPr="000C1C2E" w:rsidRDefault="00207B66" w:rsidP="00207B66">
      <w:pPr>
        <w:adjustRightInd w:val="0"/>
        <w:jc w:val="center"/>
        <w:rPr>
          <w:b/>
          <w:bCs/>
          <w:lang w:val="sr-Cyrl-RS"/>
        </w:rPr>
      </w:pPr>
      <w:r w:rsidRPr="000C1C2E">
        <w:rPr>
          <w:b/>
          <w:bCs/>
          <w:lang w:val="sr-Cyrl-RS"/>
        </w:rPr>
        <w:t>О НАЦРТУ ОДЛУКЕ О БУЏЕТУ</w:t>
      </w:r>
    </w:p>
    <w:p w14:paraId="2D63D4E7" w14:textId="77777777" w:rsidR="00207B66" w:rsidRPr="000C1C2E" w:rsidRDefault="00207B66" w:rsidP="00207B66">
      <w:pPr>
        <w:adjustRightInd w:val="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ЗА</w:t>
      </w:r>
      <w:r w:rsidRPr="000C1C2E">
        <w:rPr>
          <w:b/>
          <w:bCs/>
          <w:lang w:val="sr-Cyrl-RS"/>
        </w:rPr>
        <w:t xml:space="preserve"> 2023. ГОДИНУ</w:t>
      </w:r>
      <w:r>
        <w:rPr>
          <w:b/>
          <w:bCs/>
          <w:lang w:val="sr-Cyrl-RS"/>
        </w:rPr>
        <w:t xml:space="preserve"> У ДЕЛУ ПЛАНИРАЊА ИНВЕСТИЦИЈА</w:t>
      </w:r>
    </w:p>
    <w:p w14:paraId="69EB5BC3" w14:textId="77777777" w:rsidR="00207B66" w:rsidRPr="000C1C2E" w:rsidRDefault="00207B66" w:rsidP="00207B66">
      <w:pPr>
        <w:adjustRightInd w:val="0"/>
        <w:rPr>
          <w:b/>
          <w:bCs/>
          <w:lang w:val="sr-Cyrl-RS"/>
        </w:rPr>
      </w:pPr>
    </w:p>
    <w:p w14:paraId="052C2A60" w14:textId="77777777" w:rsidR="00207B66" w:rsidRPr="000C1C2E" w:rsidRDefault="00207B66" w:rsidP="00207B66">
      <w:pPr>
        <w:pStyle w:val="BodyText"/>
        <w:spacing w:before="5"/>
        <w:jc w:val="both"/>
        <w:rPr>
          <w:sz w:val="22"/>
          <w:szCs w:val="22"/>
          <w:lang w:val="sr-Cyrl-RS"/>
        </w:rPr>
      </w:pPr>
    </w:p>
    <w:p w14:paraId="0A6252E2" w14:textId="77777777" w:rsidR="00207B66" w:rsidRDefault="00207B66" w:rsidP="00A1745B">
      <w:pPr>
        <w:spacing w:before="100" w:after="100"/>
        <w:ind w:firstLine="720"/>
        <w:jc w:val="both"/>
        <w:rPr>
          <w:lang w:val="sr-Cyrl-RS"/>
        </w:rPr>
      </w:pPr>
      <w:r w:rsidRPr="00F32ED5">
        <w:rPr>
          <w:lang w:val="sr-Cyrl-RS"/>
        </w:rPr>
        <w:t xml:space="preserve">Позивају се грађани, привреда, удружења и стручна јавност да учествују у јавној расправи о </w:t>
      </w:r>
      <w:r w:rsidRPr="00F32ED5">
        <w:rPr>
          <w:bCs/>
          <w:lang w:val="sr-Cyrl-RS"/>
        </w:rPr>
        <w:t>Нацрту одлуке о</w:t>
      </w:r>
      <w:r>
        <w:rPr>
          <w:bCs/>
        </w:rPr>
        <w:t xml:space="preserve"> </w:t>
      </w:r>
      <w:r w:rsidRPr="00F32ED5">
        <w:rPr>
          <w:bCs/>
          <w:lang w:val="sr-Cyrl-RS"/>
        </w:rPr>
        <w:t xml:space="preserve"> буџету </w:t>
      </w:r>
      <w:r>
        <w:rPr>
          <w:bCs/>
          <w:lang w:val="sr-Cyrl-RS"/>
        </w:rPr>
        <w:t>за 2023. годину општине Аранђеловац</w:t>
      </w:r>
      <w:r>
        <w:rPr>
          <w:lang w:val="sr-Cyrl-RS"/>
        </w:rPr>
        <w:t xml:space="preserve"> у делу планирања инвестиција.</w:t>
      </w:r>
      <w:r w:rsidRPr="00556695">
        <w:rPr>
          <w:lang w:val="sr-Cyrl-RS"/>
        </w:rPr>
        <w:t xml:space="preserve"> </w:t>
      </w:r>
      <w:r w:rsidRPr="00364F5C">
        <w:rPr>
          <w:lang w:val="sr-Cyrl-RS"/>
        </w:rPr>
        <w:t xml:space="preserve">Нацрт </w:t>
      </w:r>
      <w:r>
        <w:rPr>
          <w:lang w:val="sr-Cyrl-RS"/>
        </w:rPr>
        <w:t>о</w:t>
      </w:r>
      <w:r w:rsidRPr="00364F5C">
        <w:rPr>
          <w:lang w:val="sr-Cyrl-RS"/>
        </w:rPr>
        <w:t xml:space="preserve">длуке о буџету за 2023. годину се даје на јавну расправу </w:t>
      </w:r>
      <w:r w:rsidRPr="00556695">
        <w:rPr>
          <w:b/>
          <w:lang w:val="sr-Cyrl-RS"/>
        </w:rPr>
        <w:t xml:space="preserve">од </w:t>
      </w:r>
      <w:r>
        <w:rPr>
          <w:b/>
          <w:lang w:val="sr-Cyrl-RS"/>
        </w:rPr>
        <w:t>14</w:t>
      </w:r>
      <w:r w:rsidRPr="00556695">
        <w:rPr>
          <w:b/>
          <w:lang w:val="sr-Cyrl-RS"/>
        </w:rPr>
        <w:t>.10.2022. до 2</w:t>
      </w:r>
      <w:r>
        <w:rPr>
          <w:b/>
          <w:lang w:val="sr-Cyrl-RS"/>
        </w:rPr>
        <w:t>9</w:t>
      </w:r>
      <w:r w:rsidRPr="00556695">
        <w:rPr>
          <w:b/>
          <w:lang w:val="sr-Cyrl-RS"/>
        </w:rPr>
        <w:t>.10.2022.</w:t>
      </w:r>
      <w:r w:rsidRPr="00556695">
        <w:rPr>
          <w:b/>
          <w:spacing w:val="-6"/>
          <w:lang w:val="sr-Cyrl-RS"/>
        </w:rPr>
        <w:t xml:space="preserve"> </w:t>
      </w:r>
      <w:r w:rsidRPr="00556695">
        <w:rPr>
          <w:b/>
          <w:lang w:val="sr-Cyrl-RS"/>
        </w:rPr>
        <w:t>године.</w:t>
      </w:r>
      <w:r w:rsidRPr="00364F5C">
        <w:rPr>
          <w:lang w:val="sr-Cyrl-RS"/>
        </w:rPr>
        <w:t xml:space="preserve"> </w:t>
      </w:r>
    </w:p>
    <w:p w14:paraId="79126FCE" w14:textId="3FB41C32" w:rsidR="00207B66" w:rsidRPr="00A1745B" w:rsidRDefault="00207B66" w:rsidP="00A1745B">
      <w:pPr>
        <w:spacing w:before="100" w:after="100"/>
        <w:ind w:firstLine="720"/>
        <w:jc w:val="both"/>
        <w:rPr>
          <w:color w:val="0563C1" w:themeColor="hyperlink"/>
          <w:u w:val="single"/>
          <w:lang w:val="sr-Cyrl-RS"/>
        </w:rPr>
      </w:pPr>
      <w:r w:rsidRPr="00556695">
        <w:rPr>
          <w:lang w:val="sr-Cyrl-RS"/>
        </w:rPr>
        <w:t xml:space="preserve">Овим позивом отвара се дискусија са грађанима о </w:t>
      </w:r>
      <w:r>
        <w:rPr>
          <w:lang w:val="sr-Cyrl-RS"/>
        </w:rPr>
        <w:t>Нацрту инвестиционог дела одлуке о буџету  и очекују се сугестије и коментари грађана на предложени документ</w:t>
      </w:r>
      <w:r w:rsidRPr="00556695">
        <w:rPr>
          <w:lang w:val="sr-Cyrl-RS"/>
        </w:rPr>
        <w:t>.</w:t>
      </w:r>
      <w:r>
        <w:rPr>
          <w:lang w:val="sr-Cyrl-RS"/>
        </w:rPr>
        <w:t xml:space="preserve"> </w:t>
      </w:r>
      <w:r w:rsidRPr="000C1C2E">
        <w:rPr>
          <w:lang w:val="sr-Cyrl-RS"/>
        </w:rPr>
        <w:t xml:space="preserve">Предлози, сугестије, иницијативе и коментари грађана, удружења и стручне јавности могу се доставити </w:t>
      </w:r>
      <w:r>
        <w:rPr>
          <w:lang w:val="sr-Cyrl-RS"/>
        </w:rPr>
        <w:t>Општинској управи општине Аранђеловац</w:t>
      </w:r>
      <w:r w:rsidRPr="000C1C2E">
        <w:rPr>
          <w:lang w:val="sr-Cyrl-RS"/>
        </w:rPr>
        <w:t xml:space="preserve"> путем елек</w:t>
      </w:r>
      <w:r>
        <w:rPr>
          <w:lang w:val="sr-Cyrl-RS"/>
        </w:rPr>
        <w:t xml:space="preserve">тронске поште на адресу: </w:t>
      </w:r>
      <w:hyperlink r:id="rId7" w:history="1">
        <w:r w:rsidRPr="00CE5DD5">
          <w:rPr>
            <w:rStyle w:val="Hyperlink"/>
          </w:rPr>
          <w:t>v.milenovic@arandjelovac.rs</w:t>
        </w:r>
      </w:hyperlink>
      <w:r>
        <w:t xml:space="preserve"> </w:t>
      </w:r>
      <w:r>
        <w:rPr>
          <w:lang w:val="sr-Cyrl-RS"/>
        </w:rPr>
        <w:t>у току трајања јавне рапсраве, закључно са 29.10.2022. године</w:t>
      </w:r>
      <w:r w:rsidRPr="000C1C2E">
        <w:rPr>
          <w:lang w:val="sr-Cyrl-RS"/>
        </w:rPr>
        <w:t>. Сугестије доставити на посебном обрасцу који је доступан на</w:t>
      </w:r>
      <w:r w:rsidR="00A1745B">
        <w:rPr>
          <w:lang w:val="sr-Cyrl-RS"/>
        </w:rPr>
        <w:t xml:space="preserve"> званичној </w:t>
      </w:r>
      <w:r w:rsidRPr="000C1C2E">
        <w:rPr>
          <w:lang w:val="sr-Cyrl-RS"/>
        </w:rPr>
        <w:t xml:space="preserve"> интернет страници </w:t>
      </w:r>
      <w:r>
        <w:rPr>
          <w:lang w:val="sr-Cyrl-RS"/>
        </w:rPr>
        <w:t>Општине</w:t>
      </w:r>
      <w:r w:rsidRPr="000C1C2E">
        <w:rPr>
          <w:lang w:val="sr-Cyrl-RS"/>
        </w:rPr>
        <w:t xml:space="preserve"> путем следећег линка: </w:t>
      </w:r>
      <w:hyperlink r:id="rId8" w:history="1">
        <w:r w:rsidR="00A1745B" w:rsidRPr="00B80DA4">
          <w:rPr>
            <w:rStyle w:val="Hyperlink"/>
            <w:lang w:val="sr-Cyrl-RS"/>
          </w:rPr>
          <w:t>https</w:t>
        </w:r>
        <w:r w:rsidR="00A1745B" w:rsidRPr="00B80DA4">
          <w:rPr>
            <w:rStyle w:val="Hyperlink"/>
          </w:rPr>
          <w:t>://arandjelovac.rs</w:t>
        </w:r>
      </w:hyperlink>
      <w:r w:rsidR="00A1745B">
        <w:rPr>
          <w:lang w:val="sr-Cyrl-RS"/>
        </w:rPr>
        <w:t xml:space="preserve"> .</w:t>
      </w:r>
    </w:p>
    <w:p w14:paraId="53582B85" w14:textId="77777777" w:rsidR="00207B66" w:rsidRDefault="00207B66" w:rsidP="00A1745B">
      <w:pPr>
        <w:pStyle w:val="BodyText"/>
        <w:spacing w:before="100" w:after="100"/>
        <w:ind w:right="117"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О</w:t>
      </w:r>
      <w:r>
        <w:rPr>
          <w:sz w:val="22"/>
          <w:szCs w:val="22"/>
          <w:lang w:val="sr-Cyrl-RS"/>
        </w:rPr>
        <w:t xml:space="preserve">дељење </w:t>
      </w:r>
      <w:r w:rsidRPr="003919B8">
        <w:rPr>
          <w:sz w:val="22"/>
          <w:szCs w:val="22"/>
          <w:lang w:val="sr-Cyrl-RS"/>
        </w:rPr>
        <w:t>надлежн</w:t>
      </w:r>
      <w:r>
        <w:rPr>
          <w:sz w:val="22"/>
          <w:szCs w:val="22"/>
          <w:lang w:val="sr-Cyrl-RS"/>
        </w:rPr>
        <w:t>о</w:t>
      </w:r>
      <w:r w:rsidRPr="003919B8">
        <w:rPr>
          <w:sz w:val="22"/>
          <w:szCs w:val="22"/>
          <w:lang w:val="sr-Cyrl-RS"/>
        </w:rPr>
        <w:t xml:space="preserve"> за давање информација у вези са областима на коју се односи предложени </w:t>
      </w:r>
      <w:r>
        <w:rPr>
          <w:sz w:val="22"/>
          <w:szCs w:val="22"/>
          <w:lang w:val="sr-Cyrl-RS"/>
        </w:rPr>
        <w:t xml:space="preserve">пројекат из </w:t>
      </w:r>
      <w:r w:rsidRPr="003919B8">
        <w:rPr>
          <w:sz w:val="22"/>
          <w:szCs w:val="22"/>
          <w:lang w:val="sr-Cyrl-RS"/>
        </w:rPr>
        <w:t>Нацрт</w:t>
      </w:r>
      <w:r>
        <w:rPr>
          <w:sz w:val="22"/>
          <w:szCs w:val="22"/>
          <w:lang w:val="sr-Cyrl-RS"/>
        </w:rPr>
        <w:t>а</w:t>
      </w:r>
      <w:r w:rsidRPr="003919B8">
        <w:rPr>
          <w:sz w:val="22"/>
          <w:szCs w:val="22"/>
          <w:lang w:val="sr-Cyrl-RS"/>
        </w:rPr>
        <w:t xml:space="preserve"> одлуке о буџету </w:t>
      </w:r>
      <w:r>
        <w:rPr>
          <w:sz w:val="22"/>
          <w:szCs w:val="22"/>
          <w:lang w:val="sr-Cyrl-RS"/>
        </w:rPr>
        <w:t xml:space="preserve">за 2023. годину општине Аранђеловац </w:t>
      </w:r>
      <w:r w:rsidRPr="003919B8">
        <w:rPr>
          <w:sz w:val="22"/>
          <w:szCs w:val="22"/>
          <w:lang w:val="sr-Cyrl-RS"/>
        </w:rPr>
        <w:t xml:space="preserve">је </w:t>
      </w:r>
      <w:r>
        <w:rPr>
          <w:sz w:val="22"/>
          <w:szCs w:val="22"/>
          <w:lang w:val="sr-Cyrl-RS"/>
        </w:rPr>
        <w:t xml:space="preserve">Одељење за финансије и рачуноводство, </w:t>
      </w:r>
      <w:r w:rsidRPr="003919B8">
        <w:rPr>
          <w:sz w:val="22"/>
          <w:szCs w:val="22"/>
          <w:lang w:val="sr-Cyrl-RS"/>
        </w:rPr>
        <w:t xml:space="preserve">особа за контакт </w:t>
      </w:r>
      <w:r>
        <w:rPr>
          <w:sz w:val="22"/>
          <w:szCs w:val="22"/>
          <w:lang w:val="sr-Cyrl-RS"/>
        </w:rPr>
        <w:t>Вера Миленовић</w:t>
      </w:r>
      <w:r w:rsidRPr="003919B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 xml:space="preserve">е-маил  </w:t>
      </w:r>
      <w:hyperlink r:id="rId9" w:history="1">
        <w:r w:rsidRPr="00CE5DD5">
          <w:rPr>
            <w:rStyle w:val="Hyperlink"/>
          </w:rPr>
          <w:t>v.milenovic@arandjelovac.rs</w:t>
        </w:r>
      </w:hyperlink>
    </w:p>
    <w:p w14:paraId="788A668E" w14:textId="68270C01" w:rsidR="00207B66" w:rsidRPr="00956844" w:rsidRDefault="00207B66" w:rsidP="00A1745B">
      <w:pPr>
        <w:pStyle w:val="BodyText"/>
        <w:spacing w:before="100" w:after="100"/>
        <w:ind w:right="117" w:firstLine="720"/>
        <w:jc w:val="both"/>
        <w:rPr>
          <w:b/>
          <w:sz w:val="22"/>
          <w:szCs w:val="22"/>
          <w:lang w:val="sr-Cyrl-RS"/>
        </w:rPr>
      </w:pPr>
      <w:r w:rsidRPr="003919B8">
        <w:rPr>
          <w:sz w:val="22"/>
          <w:szCs w:val="22"/>
          <w:lang w:val="sr-Cyrl-RS"/>
        </w:rPr>
        <w:t>Отворени</w:t>
      </w:r>
      <w:r w:rsidRPr="000C1C2E">
        <w:rPr>
          <w:sz w:val="22"/>
          <w:szCs w:val="22"/>
          <w:lang w:val="sr-Cyrl-RS"/>
        </w:rPr>
        <w:t xml:space="preserve"> састанак представника надлежних органа </w:t>
      </w:r>
      <w:r>
        <w:rPr>
          <w:sz w:val="22"/>
          <w:szCs w:val="22"/>
          <w:lang w:val="sr-Cyrl-RS"/>
        </w:rPr>
        <w:t>Општине</w:t>
      </w:r>
      <w:r w:rsidRPr="000C1C2E">
        <w:rPr>
          <w:sz w:val="22"/>
          <w:szCs w:val="22"/>
          <w:lang w:val="sr-Cyrl-RS"/>
        </w:rPr>
        <w:t>, односно јавних служби са заинтерес</w:t>
      </w:r>
      <w:r>
        <w:rPr>
          <w:sz w:val="22"/>
          <w:szCs w:val="22"/>
          <w:lang w:val="sr-Cyrl-RS"/>
        </w:rPr>
        <w:t xml:space="preserve">ованим грађанима, </w:t>
      </w:r>
      <w:r w:rsidRPr="000C1C2E">
        <w:rPr>
          <w:sz w:val="22"/>
          <w:szCs w:val="22"/>
          <w:lang w:val="sr-Cyrl-RS"/>
        </w:rPr>
        <w:t xml:space="preserve">представницима удружења грађана и средстава јавног информисања </w:t>
      </w:r>
      <w:r>
        <w:rPr>
          <w:b/>
          <w:sz w:val="22"/>
          <w:szCs w:val="22"/>
          <w:lang w:val="sr-Cyrl-RS"/>
        </w:rPr>
        <w:t>одржаће се 27.10.2022. године у просторијама Центра за културу и образовање</w:t>
      </w:r>
      <w:r w:rsidR="00A1745B">
        <w:rPr>
          <w:b/>
          <w:sz w:val="22"/>
          <w:szCs w:val="22"/>
          <w:lang w:val="sr-Cyrl-RS"/>
        </w:rPr>
        <w:t xml:space="preserve"> – „Дворана Парк“ </w:t>
      </w:r>
      <w:r>
        <w:rPr>
          <w:b/>
          <w:sz w:val="22"/>
          <w:szCs w:val="22"/>
          <w:lang w:val="sr-Cyrl-RS"/>
        </w:rPr>
        <w:t xml:space="preserve"> у 13</w:t>
      </w:r>
      <w:r w:rsidR="00A1745B">
        <w:rPr>
          <w:b/>
          <w:sz w:val="22"/>
          <w:szCs w:val="22"/>
          <w:lang w:val="sr-Cyrl-RS"/>
        </w:rPr>
        <w:t>.00</w:t>
      </w:r>
      <w:r>
        <w:rPr>
          <w:b/>
          <w:sz w:val="22"/>
          <w:szCs w:val="22"/>
          <w:lang w:val="sr-Cyrl-RS"/>
        </w:rPr>
        <w:t xml:space="preserve"> часова.</w:t>
      </w:r>
    </w:p>
    <w:p w14:paraId="708D3C3C" w14:textId="54F5B6C8" w:rsidR="00207B66" w:rsidRPr="00A97FE6" w:rsidRDefault="00207B66" w:rsidP="00A1745B">
      <w:pPr>
        <w:pStyle w:val="BodyText"/>
        <w:spacing w:before="100" w:after="100"/>
        <w:ind w:right="117" w:firstLine="720"/>
        <w:jc w:val="both"/>
        <w:rPr>
          <w:lang w:val="sr-Cyrl-RS"/>
        </w:rPr>
      </w:pPr>
      <w:r w:rsidRPr="00A97FE6">
        <w:rPr>
          <w:sz w:val="22"/>
          <w:szCs w:val="22"/>
          <w:lang w:val="sr-Cyrl-RS"/>
        </w:rPr>
        <w:t xml:space="preserve">Нацрт Одлуке о буџету </w:t>
      </w:r>
      <w:r>
        <w:rPr>
          <w:sz w:val="22"/>
          <w:szCs w:val="22"/>
          <w:lang w:val="sr-Cyrl-RS"/>
        </w:rPr>
        <w:t xml:space="preserve">општине Аранђеловац </w:t>
      </w:r>
      <w:r w:rsidRPr="00A97FE6">
        <w:rPr>
          <w:sz w:val="22"/>
          <w:szCs w:val="22"/>
          <w:lang w:val="sr-Cyrl-RS"/>
        </w:rPr>
        <w:t>за 2023</w:t>
      </w:r>
      <w:r>
        <w:rPr>
          <w:sz w:val="22"/>
          <w:szCs w:val="22"/>
          <w:lang w:val="sr-Cyrl-RS"/>
        </w:rPr>
        <w:t>. годину</w:t>
      </w:r>
      <w:r>
        <w:rPr>
          <w:rFonts w:eastAsia="MS Mincho"/>
          <w:lang w:val="hr-HR"/>
        </w:rPr>
        <w:t xml:space="preserve"> можете преузети на</w:t>
      </w:r>
      <w:r w:rsidR="00A1745B">
        <w:rPr>
          <w:rFonts w:eastAsia="MS Mincho"/>
          <w:lang w:val="sr-Cyrl-RS"/>
        </w:rPr>
        <w:t xml:space="preserve"> званичној интернет</w:t>
      </w:r>
      <w:r>
        <w:rPr>
          <w:rFonts w:eastAsia="MS Mincho"/>
          <w:lang w:val="hr-HR"/>
        </w:rPr>
        <w:t xml:space="preserve"> страници</w:t>
      </w:r>
      <w:r w:rsidR="00A1745B">
        <w:rPr>
          <w:rFonts w:eastAsia="MS Mincho"/>
          <w:lang w:val="sr-Cyrl-RS"/>
        </w:rPr>
        <w:t xml:space="preserve"> Општине </w:t>
      </w:r>
      <w:r>
        <w:rPr>
          <w:lang w:val="sr-Cyrl-RS"/>
        </w:rPr>
        <w:t xml:space="preserve"> </w:t>
      </w:r>
      <w:hyperlink r:id="rId10" w:history="1">
        <w:r w:rsidR="00A1745B" w:rsidRPr="00B80DA4">
          <w:rPr>
            <w:rStyle w:val="Hyperlink"/>
            <w:lang w:val="sr-Cyrl-RS"/>
          </w:rPr>
          <w:t>https</w:t>
        </w:r>
        <w:r w:rsidR="00A1745B" w:rsidRPr="00B80DA4">
          <w:rPr>
            <w:rStyle w:val="Hyperlink"/>
          </w:rPr>
          <w:t>://arandjelovac.rs</w:t>
        </w:r>
      </w:hyperlink>
      <w:r w:rsidR="00A1745B">
        <w:rPr>
          <w:lang w:val="sr-Cyrl-RS"/>
        </w:rPr>
        <w:t xml:space="preserve"> .</w:t>
      </w:r>
    </w:p>
    <w:p w14:paraId="754CC44D" w14:textId="77777777" w:rsidR="00207B66" w:rsidRPr="00A87A5A" w:rsidRDefault="00207B66" w:rsidP="00207B66">
      <w:pPr>
        <w:jc w:val="both"/>
        <w:rPr>
          <w:rFonts w:eastAsia="MS Mincho"/>
          <w:lang w:val="sr-Cyrl-RS"/>
        </w:rPr>
      </w:pPr>
    </w:p>
    <w:p w14:paraId="1D13BD94" w14:textId="77777777" w:rsidR="00207B66" w:rsidRPr="00A97FE6" w:rsidRDefault="00207B66" w:rsidP="00207B66">
      <w:pPr>
        <w:adjustRightInd w:val="0"/>
        <w:spacing w:after="100" w:afterAutospacing="1"/>
        <w:jc w:val="both"/>
        <w:rPr>
          <w:lang w:val="sr-Latn-RS"/>
        </w:rPr>
      </w:pPr>
    </w:p>
    <w:p w14:paraId="6C5D71E8" w14:textId="77777777" w:rsidR="00D67CFE" w:rsidRPr="00207B66" w:rsidRDefault="00D67CFE" w:rsidP="00207B66"/>
    <w:sectPr w:rsidR="00D67CFE" w:rsidRPr="00207B66" w:rsidSect="00E40824">
      <w:headerReference w:type="default" r:id="rId11"/>
      <w:pgSz w:w="11910" w:h="16850"/>
      <w:pgMar w:top="851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7EAE6" w14:textId="77777777" w:rsidR="00396F23" w:rsidRDefault="00396F23" w:rsidP="0075126F">
      <w:r>
        <w:separator/>
      </w:r>
    </w:p>
  </w:endnote>
  <w:endnote w:type="continuationSeparator" w:id="0">
    <w:p w14:paraId="476AAF8A" w14:textId="77777777" w:rsidR="00396F23" w:rsidRDefault="00396F23" w:rsidP="0075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4B8DC" w14:textId="77777777" w:rsidR="00396F23" w:rsidRDefault="00396F23" w:rsidP="0075126F">
      <w:r>
        <w:separator/>
      </w:r>
    </w:p>
  </w:footnote>
  <w:footnote w:type="continuationSeparator" w:id="0">
    <w:p w14:paraId="590D6B5F" w14:textId="77777777" w:rsidR="00396F23" w:rsidRDefault="00396F23" w:rsidP="0075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7F21" w14:textId="02FC2E48" w:rsidR="0075126F" w:rsidRPr="0075126F" w:rsidRDefault="0065513F">
    <w:pPr>
      <w:pStyle w:val="Header"/>
      <w:rPr>
        <w:color w:val="C00000"/>
        <w:lang w:val="sr-Cyrl-RS"/>
      </w:rPr>
    </w:pPr>
    <w:r>
      <w:rPr>
        <w:noProof/>
        <w:sz w:val="24"/>
        <w:szCs w:val="24"/>
      </w:rPr>
      <w:drawing>
        <wp:inline distT="0" distB="0" distL="0" distR="0" wp14:anchorId="2AE4A39B" wp14:editId="206532E0">
          <wp:extent cx="507227" cy="756000"/>
          <wp:effectExtent l="0" t="0" r="762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li grb kolorni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27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883775" wp14:editId="4DB580A8">
          <wp:extent cx="657225" cy="7464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81" cy="75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AE6"/>
    <w:multiLevelType w:val="hybridMultilevel"/>
    <w:tmpl w:val="50F0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80675"/>
    <w:multiLevelType w:val="hybridMultilevel"/>
    <w:tmpl w:val="09F66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20"/>
    <w:rsid w:val="0002171B"/>
    <w:rsid w:val="000312DF"/>
    <w:rsid w:val="000B3720"/>
    <w:rsid w:val="000D43ED"/>
    <w:rsid w:val="00104458"/>
    <w:rsid w:val="00207B66"/>
    <w:rsid w:val="00284166"/>
    <w:rsid w:val="00292702"/>
    <w:rsid w:val="00292F25"/>
    <w:rsid w:val="002C7254"/>
    <w:rsid w:val="00373675"/>
    <w:rsid w:val="00396F23"/>
    <w:rsid w:val="00412BD5"/>
    <w:rsid w:val="00445F6C"/>
    <w:rsid w:val="0046242A"/>
    <w:rsid w:val="004A5F59"/>
    <w:rsid w:val="004A6E30"/>
    <w:rsid w:val="0051593F"/>
    <w:rsid w:val="00550CD2"/>
    <w:rsid w:val="005B1896"/>
    <w:rsid w:val="005B2E9A"/>
    <w:rsid w:val="005D0170"/>
    <w:rsid w:val="00641015"/>
    <w:rsid w:val="0065513F"/>
    <w:rsid w:val="00677D4E"/>
    <w:rsid w:val="006902AC"/>
    <w:rsid w:val="006E69DD"/>
    <w:rsid w:val="00701EFD"/>
    <w:rsid w:val="0075126F"/>
    <w:rsid w:val="007B6D5C"/>
    <w:rsid w:val="00840E2F"/>
    <w:rsid w:val="008B4974"/>
    <w:rsid w:val="008D67E8"/>
    <w:rsid w:val="00972543"/>
    <w:rsid w:val="00A1745B"/>
    <w:rsid w:val="00B62543"/>
    <w:rsid w:val="00BB0190"/>
    <w:rsid w:val="00BE600A"/>
    <w:rsid w:val="00C04095"/>
    <w:rsid w:val="00C227BD"/>
    <w:rsid w:val="00C351BA"/>
    <w:rsid w:val="00C44A62"/>
    <w:rsid w:val="00CB1736"/>
    <w:rsid w:val="00D27E74"/>
    <w:rsid w:val="00D67CFE"/>
    <w:rsid w:val="00DB63B8"/>
    <w:rsid w:val="00E21CC4"/>
    <w:rsid w:val="00E662AE"/>
    <w:rsid w:val="00EC5D3A"/>
    <w:rsid w:val="00F37881"/>
    <w:rsid w:val="00F67C11"/>
    <w:rsid w:val="00F93F74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FFE5"/>
  <w15:docId w15:val="{259F1072-C280-4084-A484-5FF4748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B3720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7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B37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37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720"/>
    <w:pPr>
      <w:ind w:left="243"/>
      <w:jc w:val="both"/>
    </w:pPr>
  </w:style>
  <w:style w:type="character" w:styleId="Hyperlink">
    <w:name w:val="Hyperlink"/>
    <w:basedOn w:val="DefaultParagraphFont"/>
    <w:uiPriority w:val="99"/>
    <w:unhideWhenUsed/>
    <w:rsid w:val="000B37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2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1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26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0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C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C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01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ndjelov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milenovic@arandjelovac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randjelov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milenovic@arandjelov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Vatroslava Zagorčić</dc:creator>
  <cp:lastModifiedBy>Ar552</cp:lastModifiedBy>
  <cp:revision>3</cp:revision>
  <dcterms:created xsi:type="dcterms:W3CDTF">2022-10-14T10:04:00Z</dcterms:created>
  <dcterms:modified xsi:type="dcterms:W3CDTF">2022-10-14T10:08:00Z</dcterms:modified>
</cp:coreProperties>
</file>