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DE1A8F" w:rsidRPr="00DE1A8F" w:rsidTr="00DE1A8F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8F" w:rsidRPr="00DE1A8F" w:rsidRDefault="00C06F58">
            <w:pPr>
              <w:spacing w:after="0" w:line="240" w:lineRule="auto"/>
              <w:ind w:left="-85"/>
              <w:jc w:val="center"/>
            </w:pPr>
            <w:r>
              <w:rPr>
                <w:lang w:val="sr-Latn-CS"/>
              </w:rPr>
              <w:t>-</w:t>
            </w:r>
            <w:r w:rsidR="00DE1A8F" w:rsidRPr="00DE1A8F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A8F" w:rsidRPr="00DE1A8F" w:rsidRDefault="00DE1A8F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DE1A8F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DE1A8F" w:rsidRPr="00DE1A8F" w:rsidRDefault="00DE1A8F">
            <w:pPr>
              <w:spacing w:after="0" w:line="240" w:lineRule="auto"/>
              <w:ind w:left="-85"/>
              <w:jc w:val="center"/>
            </w:pPr>
            <w:r w:rsidRPr="00DE1A8F">
              <w:t>Одељење за инспекцијске послове</w:t>
            </w:r>
          </w:p>
          <w:p w:rsidR="00DE1A8F" w:rsidRPr="00DE1A8F" w:rsidRDefault="00DE1A8F">
            <w:pPr>
              <w:spacing w:after="0" w:line="240" w:lineRule="auto"/>
              <w:ind w:left="-85"/>
              <w:jc w:val="center"/>
            </w:pPr>
            <w:r w:rsidRPr="00DE1A8F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F" w:rsidRPr="00DE1A8F" w:rsidRDefault="00DE1A8F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DE1A8F">
              <w:rPr>
                <w:b/>
                <w:sz w:val="20"/>
              </w:rPr>
              <w:t>КОНТРОЛНА ЛИСТА БРОЈ 9.1</w:t>
            </w:r>
          </w:p>
          <w:p w:rsidR="00DE1A8F" w:rsidRPr="00DE1A8F" w:rsidRDefault="00DE1A8F">
            <w:pPr>
              <w:spacing w:after="0" w:line="240" w:lineRule="auto"/>
              <w:rPr>
                <w:b/>
                <w:bCs/>
              </w:rPr>
            </w:pPr>
          </w:p>
          <w:p w:rsidR="00DE1A8F" w:rsidRPr="00DE1A8F" w:rsidRDefault="00DE1A8F" w:rsidP="00DE1A8F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DE1A8F">
              <w:rPr>
                <w:b/>
                <w:bCs/>
                <w:sz w:val="20"/>
              </w:rPr>
              <w:t>МОНТАЖНИ ОБЈЕКТИ СЕЗОНСКОГ ТИПА</w:t>
            </w:r>
          </w:p>
          <w:p w:rsidR="00DE1A8F" w:rsidRPr="00DE1A8F" w:rsidRDefault="00DE1A8F" w:rsidP="00DE1A8F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DE1A8F" w:rsidRPr="00DE1A8F" w:rsidRDefault="00DE1A8F" w:rsidP="00DE1A8F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DE1A8F">
              <w:rPr>
                <w:b/>
                <w:bCs/>
                <w:sz w:val="20"/>
              </w:rPr>
              <w:t xml:space="preserve">БАШТЕ УГОСТИТЕЉСКИХ ОБЈЕКАТА И КОНЗОЛНЕ НАСТРЕШНИЦЕ И ТЕНДЕ </w:t>
            </w:r>
          </w:p>
          <w:p w:rsidR="00DE1A8F" w:rsidRPr="00DE1A8F" w:rsidRDefault="00DE1A8F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DE1A8F" w:rsidRPr="00DE1A8F" w:rsidRDefault="00DE1A8F">
            <w:pPr>
              <w:spacing w:after="0" w:line="240" w:lineRule="auto"/>
              <w:ind w:left="-86"/>
              <w:jc w:val="center"/>
            </w:pPr>
            <w:r w:rsidRPr="00DE1A8F">
              <w:rPr>
                <w:b/>
              </w:rPr>
              <w:t>Правни основ:</w:t>
            </w:r>
          </w:p>
          <w:p w:rsidR="00DE1A8F" w:rsidRPr="00DE1A8F" w:rsidRDefault="00DE1A8F" w:rsidP="00DE1A8F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DE1A8F">
              <w:rPr>
                <w:rFonts w:cs="Arial"/>
                <w:sz w:val="20"/>
                <w:szCs w:val="20"/>
              </w:rPr>
              <w:t>Одлука о мањим монтажним објектима привременог карактера („Сл</w:t>
            </w:r>
            <w:r>
              <w:rPr>
                <w:rFonts w:cs="Arial"/>
                <w:sz w:val="20"/>
                <w:szCs w:val="20"/>
              </w:rPr>
              <w:t xml:space="preserve">ужбени </w:t>
            </w:r>
            <w:r w:rsidRPr="00DE1A8F">
              <w:rPr>
                <w:rFonts w:cs="Arial"/>
                <w:sz w:val="20"/>
                <w:szCs w:val="20"/>
              </w:rPr>
              <w:t>гл</w:t>
            </w:r>
            <w:r>
              <w:rPr>
                <w:rFonts w:cs="Arial"/>
                <w:sz w:val="20"/>
                <w:szCs w:val="20"/>
              </w:rPr>
              <w:t>асникО</w:t>
            </w:r>
            <w:r w:rsidRPr="00DE1A8F">
              <w:rPr>
                <w:rFonts w:cs="Arial"/>
                <w:sz w:val="20"/>
                <w:szCs w:val="20"/>
              </w:rPr>
              <w:t>пштине Аранђеловац“</w:t>
            </w:r>
            <w:r w:rsidR="00C878F4"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DE1A8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E1A8F">
              <w:rPr>
                <w:rFonts w:cs="Arial"/>
                <w:sz w:val="20"/>
                <w:szCs w:val="20"/>
              </w:rPr>
              <w:t>број</w:t>
            </w:r>
            <w:proofErr w:type="spellEnd"/>
            <w:r w:rsidRPr="00DE1A8F">
              <w:rPr>
                <w:rFonts w:cs="Arial"/>
                <w:sz w:val="20"/>
                <w:szCs w:val="20"/>
              </w:rPr>
              <w:t xml:space="preserve"> 27/2011</w:t>
            </w:r>
            <w:r w:rsidR="003F60B3">
              <w:rPr>
                <w:rFonts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204DC2">
              <w:rPr>
                <w:rFonts w:cs="Arial"/>
                <w:sz w:val="20"/>
                <w:szCs w:val="20"/>
              </w:rPr>
              <w:t xml:space="preserve"> 87</w:t>
            </w:r>
            <w:r w:rsidR="00C878F4">
              <w:rPr>
                <w:rFonts w:cs="Arial"/>
                <w:sz w:val="20"/>
                <w:szCs w:val="20"/>
              </w:rPr>
              <w:t>/2017</w:t>
            </w:r>
            <w:r w:rsidRPr="00DE1A8F">
              <w:rPr>
                <w:rFonts w:cs="Arial"/>
                <w:sz w:val="20"/>
                <w:szCs w:val="20"/>
              </w:rPr>
              <w:t>)</w:t>
            </w:r>
          </w:p>
        </w:tc>
      </w:tr>
      <w:tr w:rsidR="00DE1A8F" w:rsidRPr="00DE1A8F" w:rsidTr="00DE1A8F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DE1A8F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DE1A8F" w:rsidRPr="00DE1A8F" w:rsidTr="00DE1A8F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DE1A8F" w:rsidRPr="00DE1A8F" w:rsidTr="00DE1A8F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DE1A8F" w:rsidRPr="00DE1A8F" w:rsidRDefault="00DE1A8F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DE1A8F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DE1A8F" w:rsidRPr="00DE1A8F" w:rsidRDefault="00DE1A8F">
            <w:pPr>
              <w:spacing w:after="0" w:line="240" w:lineRule="auto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1.3 Инспектор: </w:t>
            </w:r>
          </w:p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DE1A8F" w:rsidRPr="00DE1A8F" w:rsidTr="00DE1A8F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</w:rPr>
              <w:t xml:space="preserve">        □ </w:t>
            </w:r>
            <w:r w:rsidRPr="00DE1A8F">
              <w:rPr>
                <w:rFonts w:eastAsia="Times New Roman"/>
                <w:sz w:val="20"/>
              </w:rPr>
              <w:t>Редовни</w:t>
            </w:r>
            <w:r w:rsidR="00204DC2">
              <w:rPr>
                <w:rFonts w:eastAsia="Times New Roman"/>
                <w:sz w:val="20"/>
              </w:rPr>
              <w:t xml:space="preserve">             </w:t>
            </w:r>
            <w:r w:rsidR="00204DC2" w:rsidRPr="00DE1A8F">
              <w:rPr>
                <w:rFonts w:eastAsia="Times New Roman"/>
              </w:rPr>
              <w:t xml:space="preserve">□ </w:t>
            </w:r>
            <w:r w:rsidR="00204DC2">
              <w:rPr>
                <w:rFonts w:eastAsia="Times New Roman"/>
                <w:sz w:val="20"/>
              </w:rPr>
              <w:t>Мешовити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         □ Ванредни 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DE1A8F" w:rsidRPr="00DE1A8F" w:rsidTr="00DE1A8F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</w:rPr>
              <w:t xml:space="preserve">        □ </w:t>
            </w:r>
            <w:r w:rsidRPr="00DE1A8F">
              <w:rPr>
                <w:rFonts w:eastAsia="Times New Roman"/>
                <w:sz w:val="20"/>
              </w:rPr>
              <w:t>Теренски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DE1A8F" w:rsidRPr="00DE1A8F" w:rsidTr="00DE1A8F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         □ Да </w:t>
            </w:r>
          </w:p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DE1A8F" w:rsidRPr="00DE1A8F" w:rsidTr="00DE1A8F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DE1A8F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DE1A8F" w:rsidRPr="00DE1A8F" w:rsidTr="00DE1A8F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DE1A8F" w:rsidRPr="00DE1A8F" w:rsidTr="00DE1A8F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DE1A8F" w:rsidRPr="00DE1A8F" w:rsidTr="00DE1A8F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</w:rPr>
              <w:t xml:space="preserve">Део 3.   Локација </w:t>
            </w:r>
          </w:p>
        </w:tc>
      </w:tr>
      <w:tr w:rsidR="00DE1A8F" w:rsidRPr="00DE1A8F" w:rsidTr="00DE1A8F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DE1A8F" w:rsidRPr="00DE1A8F" w:rsidTr="00DE1A8F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E1A8F" w:rsidRPr="00DE1A8F" w:rsidTr="00DE1A8F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DE1A8F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E1A8F" w:rsidRPr="00DE1A8F" w:rsidRDefault="00DE1A8F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E1A8F" w:rsidRDefault="00DE1A8F" w:rsidP="0054002B">
      <w:pPr>
        <w:jc w:val="center"/>
      </w:pPr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3D6BC5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DE1A8F" w:rsidRDefault="003D6BC5" w:rsidP="00204DC2">
            <w:pPr>
              <w:spacing w:afterLines="60" w:after="144" w:line="240" w:lineRule="auto"/>
              <w:jc w:val="center"/>
              <w:rPr>
                <w:rFonts w:asciiTheme="minorHAnsi" w:hAnsiTheme="minorHAnsi"/>
                <w:b/>
              </w:rPr>
            </w:pPr>
            <w:r w:rsidRPr="00DE1A8F">
              <w:rPr>
                <w:rFonts w:asciiTheme="minorHAnsi" w:hAnsiTheme="minorHAnsi"/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3D6BC5" w:rsidRPr="00DE1A8F" w:rsidRDefault="003D6BC5" w:rsidP="00204DC2">
            <w:pPr>
              <w:spacing w:afterLines="60" w:after="144" w:line="240" w:lineRule="auto"/>
              <w:jc w:val="center"/>
              <w:rPr>
                <w:rFonts w:asciiTheme="minorHAnsi" w:hAnsiTheme="minorHAnsi"/>
                <w:b/>
              </w:rPr>
            </w:pPr>
            <w:r w:rsidRPr="00DE1A8F">
              <w:rPr>
                <w:rFonts w:asciiTheme="minorHAnsi" w:hAnsiTheme="minorHAnsi"/>
                <w:b/>
              </w:rPr>
              <w:t>Питање</w:t>
            </w:r>
          </w:p>
        </w:tc>
        <w:tc>
          <w:tcPr>
            <w:tcW w:w="2954" w:type="dxa"/>
          </w:tcPr>
          <w:p w:rsidR="003D6BC5" w:rsidRPr="00DE1A8F" w:rsidRDefault="003D6BC5" w:rsidP="00204DC2">
            <w:pPr>
              <w:spacing w:afterLines="60" w:after="144" w:line="240" w:lineRule="auto"/>
              <w:ind w:right="-288"/>
              <w:rPr>
                <w:rFonts w:asciiTheme="minorHAnsi" w:hAnsiTheme="minorHAnsi"/>
                <w:b/>
              </w:rPr>
            </w:pPr>
            <w:r w:rsidRPr="00DE1A8F">
              <w:rPr>
                <w:rFonts w:asciiTheme="minorHAnsi" w:hAnsiTheme="minorHAnsi"/>
                <w:b/>
              </w:rPr>
              <w:t>Одговор и број бодова</w:t>
            </w:r>
          </w:p>
        </w:tc>
      </w:tr>
      <w:tr w:rsidR="003D6BC5" w:rsidRPr="00DE1A8F" w:rsidTr="00DE1A8F">
        <w:trPr>
          <w:jc w:val="center"/>
        </w:trPr>
        <w:tc>
          <w:tcPr>
            <w:tcW w:w="648" w:type="dxa"/>
            <w:vAlign w:val="center"/>
          </w:tcPr>
          <w:p w:rsidR="003D6BC5" w:rsidRPr="00DE1A8F" w:rsidRDefault="003D6BC5" w:rsidP="00204DC2">
            <w:pPr>
              <w:spacing w:afterLines="60" w:after="144" w:line="240" w:lineRule="auto"/>
              <w:jc w:val="center"/>
              <w:rPr>
                <w:rFonts w:asciiTheme="minorHAnsi" w:hAnsiTheme="minorHAnsi"/>
              </w:rPr>
            </w:pPr>
            <w:r w:rsidRPr="00DE1A8F">
              <w:rPr>
                <w:rFonts w:asciiTheme="minorHAnsi" w:hAnsiTheme="minorHAnsi"/>
              </w:rPr>
              <w:t>1.</w:t>
            </w:r>
          </w:p>
        </w:tc>
        <w:tc>
          <w:tcPr>
            <w:tcW w:w="9018" w:type="dxa"/>
            <w:gridSpan w:val="2"/>
            <w:vAlign w:val="center"/>
          </w:tcPr>
          <w:p w:rsidR="003D6BC5" w:rsidRPr="00DE1A8F" w:rsidRDefault="003D6BC5" w:rsidP="00DE1A8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 xml:space="preserve">Врста </w:t>
            </w:r>
            <w:r w:rsidR="009160F2" w:rsidRPr="00DE1A8F">
              <w:rPr>
                <w:rFonts w:asciiTheme="minorHAnsi" w:eastAsia="Times New Roman" w:hAnsiTheme="minorHAnsi" w:cs="Calibri"/>
                <w:color w:val="000000"/>
              </w:rPr>
              <w:t>баште угоститељског објекта</w:t>
            </w:r>
            <w:r w:rsidRPr="00DE1A8F">
              <w:rPr>
                <w:rFonts w:asciiTheme="minorHAnsi" w:eastAsia="Times New Roman" w:hAnsiTheme="minorHAnsi" w:cs="Calibri"/>
                <w:color w:val="000000"/>
              </w:rPr>
              <w:t>:</w:t>
            </w:r>
          </w:p>
          <w:p w:rsidR="003D6BC5" w:rsidRPr="00DE1A8F" w:rsidRDefault="009160F2" w:rsidP="00DE1A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отворена</w:t>
            </w:r>
          </w:p>
          <w:p w:rsidR="003D6BC5" w:rsidRPr="00DE1A8F" w:rsidRDefault="009160F2" w:rsidP="00DE1A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затворена</w:t>
            </w:r>
          </w:p>
          <w:p w:rsidR="008D07B1" w:rsidRPr="00DE1A8F" w:rsidRDefault="008D07B1" w:rsidP="00DE1A8F">
            <w:pPr>
              <w:spacing w:after="0" w:line="240" w:lineRule="auto"/>
              <w:ind w:left="-108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 xml:space="preserve">   или</w:t>
            </w:r>
          </w:p>
          <w:p w:rsidR="008D07B1" w:rsidRPr="00DE1A8F" w:rsidRDefault="008D07B1" w:rsidP="00DE1A8F">
            <w:pPr>
              <w:numPr>
                <w:ilvl w:val="1"/>
                <w:numId w:val="14"/>
              </w:numPr>
              <w:spacing w:after="0" w:line="240" w:lineRule="auto"/>
              <w:ind w:left="432" w:hanging="90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летња</w:t>
            </w:r>
          </w:p>
          <w:p w:rsidR="008D07B1" w:rsidRPr="00DE1A8F" w:rsidRDefault="008D07B1" w:rsidP="00DE1A8F">
            <w:pPr>
              <w:numPr>
                <w:ilvl w:val="1"/>
                <w:numId w:val="14"/>
              </w:numPr>
              <w:spacing w:after="0" w:line="240" w:lineRule="auto"/>
              <w:ind w:left="432" w:hanging="90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зимска</w:t>
            </w:r>
          </w:p>
        </w:tc>
      </w:tr>
      <w:tr w:rsidR="003D6BC5" w:rsidRPr="00DE1A8F" w:rsidTr="00DE1A8F">
        <w:trPr>
          <w:jc w:val="center"/>
        </w:trPr>
        <w:tc>
          <w:tcPr>
            <w:tcW w:w="648" w:type="dxa"/>
            <w:vAlign w:val="center"/>
          </w:tcPr>
          <w:p w:rsidR="003D6BC5" w:rsidRPr="00DE1A8F" w:rsidRDefault="003D6BC5" w:rsidP="00204DC2">
            <w:pPr>
              <w:spacing w:afterLines="60" w:after="144" w:line="240" w:lineRule="auto"/>
              <w:jc w:val="center"/>
              <w:rPr>
                <w:rFonts w:asciiTheme="minorHAnsi" w:hAnsiTheme="minorHAnsi"/>
              </w:rPr>
            </w:pPr>
            <w:r w:rsidRPr="00DE1A8F">
              <w:rPr>
                <w:rFonts w:asciiTheme="minorHAnsi" w:hAnsiTheme="minorHAnsi"/>
              </w:rPr>
              <w:t>2.</w:t>
            </w:r>
          </w:p>
        </w:tc>
        <w:tc>
          <w:tcPr>
            <w:tcW w:w="9018" w:type="dxa"/>
            <w:gridSpan w:val="2"/>
            <w:vAlign w:val="center"/>
          </w:tcPr>
          <w:p w:rsidR="003D6BC5" w:rsidRPr="00DE1A8F" w:rsidRDefault="003D6BC5" w:rsidP="00DE1A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Пов</w:t>
            </w:r>
            <w:r w:rsidR="009E5C03" w:rsidRPr="00DE1A8F">
              <w:rPr>
                <w:rFonts w:asciiTheme="minorHAnsi" w:eastAsia="Times New Roman" w:hAnsiTheme="minorHAnsi" w:cs="Calibri"/>
                <w:color w:val="000000"/>
              </w:rPr>
              <w:t>р</w:t>
            </w:r>
            <w:r w:rsidRPr="00DE1A8F">
              <w:rPr>
                <w:rFonts w:asciiTheme="minorHAnsi" w:eastAsia="Times New Roman" w:hAnsiTheme="minorHAnsi" w:cs="Calibri"/>
                <w:color w:val="000000"/>
              </w:rPr>
              <w:t xml:space="preserve">шина на којој се </w:t>
            </w:r>
            <w:r w:rsidR="00C34CC6" w:rsidRPr="00DE1A8F">
              <w:rPr>
                <w:rFonts w:asciiTheme="minorHAnsi" w:eastAsia="Times New Roman" w:hAnsiTheme="minorHAnsi" w:cs="Calibri"/>
                <w:color w:val="000000"/>
              </w:rPr>
              <w:t xml:space="preserve">башта </w:t>
            </w:r>
            <w:r w:rsidRPr="00DE1A8F">
              <w:rPr>
                <w:rFonts w:asciiTheme="minorHAnsi" w:eastAsia="Times New Roman" w:hAnsiTheme="minorHAnsi" w:cs="Calibri"/>
                <w:color w:val="000000"/>
              </w:rPr>
              <w:t xml:space="preserve"> поставља:</w:t>
            </w:r>
          </w:p>
          <w:p w:rsidR="003D6BC5" w:rsidRPr="00DE1A8F" w:rsidRDefault="00C34CC6" w:rsidP="00DE1A8F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E1A8F">
              <w:rPr>
                <w:rFonts w:asciiTheme="minorHAnsi" w:hAnsiTheme="minorHAnsi" w:cs="Calibri"/>
                <w:color w:val="000000"/>
                <w:sz w:val="22"/>
                <w:szCs w:val="22"/>
              </w:rPr>
              <w:t>јавна површина</w:t>
            </w:r>
          </w:p>
          <w:p w:rsidR="00C34CC6" w:rsidRPr="00DE1A8F" w:rsidRDefault="00C34CC6" w:rsidP="00DE1A8F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E1A8F">
              <w:rPr>
                <w:rFonts w:asciiTheme="minorHAnsi" w:hAnsiTheme="minorHAnsi" w:cs="Calibri"/>
                <w:color w:val="000000"/>
                <w:sz w:val="22"/>
                <w:szCs w:val="22"/>
              </w:rPr>
              <w:t>друга површина</w:t>
            </w:r>
          </w:p>
        </w:tc>
      </w:tr>
      <w:tr w:rsidR="003D6BC5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DE1A8F" w:rsidRDefault="00AD04EB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3.</w:t>
            </w:r>
          </w:p>
        </w:tc>
        <w:tc>
          <w:tcPr>
            <w:tcW w:w="6064" w:type="dxa"/>
            <w:vAlign w:val="center"/>
          </w:tcPr>
          <w:p w:rsidR="003D6BC5" w:rsidRPr="00DE1A8F" w:rsidRDefault="003D6BC5" w:rsidP="00204DC2">
            <w:pPr>
              <w:spacing w:afterLines="60" w:after="144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Објекат је постављен на основу одобрења за постављање, издатог од надлежног органа  ЈЛС</w:t>
            </w:r>
          </w:p>
        </w:tc>
        <w:tc>
          <w:tcPr>
            <w:tcW w:w="2954" w:type="dxa"/>
          </w:tcPr>
          <w:p w:rsidR="003D6BC5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49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3D6BC5" w:rsidRPr="00DE1A8F">
              <w:rPr>
                <w:rFonts w:asciiTheme="minorHAnsi" w:hAnsiTheme="minorHAnsi"/>
              </w:rPr>
              <w:t>да-          -бр. бодова-</w:t>
            </w:r>
            <w:r w:rsidR="0077194F" w:rsidRPr="00DE1A8F">
              <w:rPr>
                <w:rFonts w:asciiTheme="minorHAnsi" w:hAnsiTheme="minorHAnsi"/>
              </w:rPr>
              <w:t>10/</w:t>
            </w:r>
          </w:p>
          <w:p w:rsidR="003D6BC5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50" style="position:absolute;left:0;text-align:left;margin-left:21.15pt;margin-top:4.4pt;width:16.7pt;height:9.8pt;z-index:251656192"/>
              </w:pict>
            </w:r>
            <w:r w:rsidR="003D6BC5" w:rsidRPr="00DE1A8F">
              <w:rPr>
                <w:rFonts w:asciiTheme="minorHAnsi" w:hAnsiTheme="minorHAnsi"/>
              </w:rPr>
              <w:t>не-          -бр. бодова-</w:t>
            </w:r>
            <w:r w:rsidR="0077194F" w:rsidRPr="00DE1A8F">
              <w:rPr>
                <w:rFonts w:asciiTheme="minorHAnsi" w:hAnsiTheme="minorHAnsi"/>
              </w:rPr>
              <w:t>0/</w:t>
            </w:r>
          </w:p>
        </w:tc>
      </w:tr>
      <w:tr w:rsidR="003D6BC5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DE1A8F" w:rsidRDefault="00AD04EB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4.</w:t>
            </w:r>
          </w:p>
        </w:tc>
        <w:tc>
          <w:tcPr>
            <w:tcW w:w="6064" w:type="dxa"/>
            <w:vAlign w:val="center"/>
          </w:tcPr>
          <w:p w:rsidR="003D6BC5" w:rsidRPr="00DE1A8F" w:rsidRDefault="003D6BC5" w:rsidP="00204DC2">
            <w:pPr>
              <w:spacing w:afterLines="60" w:after="144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Објекат је постављен и користи се у складу са издатим одобрењем за постављање</w:t>
            </w:r>
          </w:p>
        </w:tc>
        <w:tc>
          <w:tcPr>
            <w:tcW w:w="2954" w:type="dxa"/>
          </w:tcPr>
          <w:p w:rsidR="00C73134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51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C73134" w:rsidRPr="00DE1A8F">
              <w:rPr>
                <w:rFonts w:asciiTheme="minorHAnsi" w:hAnsiTheme="minorHAnsi"/>
              </w:rPr>
              <w:t>да-          -бр. бодова-</w:t>
            </w:r>
            <w:r w:rsidR="0077194F" w:rsidRPr="00DE1A8F">
              <w:rPr>
                <w:rFonts w:asciiTheme="minorHAnsi" w:hAnsiTheme="minorHAnsi"/>
              </w:rPr>
              <w:t>10/</w:t>
            </w:r>
          </w:p>
          <w:p w:rsidR="003D6BC5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52" style="position:absolute;left:0;text-align:left;margin-left:21.15pt;margin-top:4.4pt;width:16.7pt;height:9.8pt;z-index:251658240"/>
              </w:pict>
            </w:r>
            <w:r w:rsidR="00C73134" w:rsidRPr="00DE1A8F">
              <w:rPr>
                <w:rFonts w:asciiTheme="minorHAnsi" w:hAnsiTheme="minorHAnsi"/>
              </w:rPr>
              <w:t>не-          -бр. бодова-</w:t>
            </w:r>
            <w:r w:rsidR="0077194F" w:rsidRPr="00DE1A8F">
              <w:rPr>
                <w:rFonts w:asciiTheme="minorHAnsi" w:hAnsiTheme="minorHAnsi"/>
              </w:rPr>
              <w:t>0/</w:t>
            </w:r>
          </w:p>
        </w:tc>
      </w:tr>
      <w:tr w:rsidR="003D6BC5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5</w:t>
            </w:r>
            <w:r w:rsidR="00AD04EB" w:rsidRPr="00DE1A8F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6064" w:type="dxa"/>
            <w:vAlign w:val="center"/>
          </w:tcPr>
          <w:p w:rsidR="003D6BC5" w:rsidRPr="00DE1A8F" w:rsidRDefault="003D6BC5" w:rsidP="00204DC2">
            <w:pPr>
              <w:spacing w:afterLines="60" w:after="144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 xml:space="preserve">Корисник објекат одржава у уредном и исправном стању </w:t>
            </w:r>
          </w:p>
        </w:tc>
        <w:tc>
          <w:tcPr>
            <w:tcW w:w="2954" w:type="dxa"/>
          </w:tcPr>
          <w:p w:rsidR="00C73134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55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C73134" w:rsidRPr="00DE1A8F">
              <w:rPr>
                <w:rFonts w:asciiTheme="minorHAnsi" w:hAnsiTheme="minorHAnsi"/>
              </w:rPr>
              <w:t>да-          -бр. бодова-</w:t>
            </w:r>
            <w:r w:rsidR="0077194F" w:rsidRPr="00DE1A8F">
              <w:rPr>
                <w:rFonts w:asciiTheme="minorHAnsi" w:hAnsiTheme="minorHAnsi"/>
              </w:rPr>
              <w:t>10/</w:t>
            </w:r>
          </w:p>
          <w:p w:rsidR="003D6BC5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56" style="position:absolute;left:0;text-align:left;margin-left:21.15pt;margin-top:4.4pt;width:16.7pt;height:9.8pt;z-index:251660288"/>
              </w:pict>
            </w:r>
            <w:r w:rsidR="00C73134" w:rsidRPr="00DE1A8F">
              <w:rPr>
                <w:rFonts w:asciiTheme="minorHAnsi" w:hAnsiTheme="minorHAnsi"/>
              </w:rPr>
              <w:t>не-          -бр. бодова-</w:t>
            </w:r>
            <w:r w:rsidR="0077194F" w:rsidRPr="00DE1A8F">
              <w:rPr>
                <w:rFonts w:asciiTheme="minorHAnsi" w:hAnsiTheme="minorHAnsi"/>
              </w:rPr>
              <w:t>0/</w:t>
            </w:r>
          </w:p>
        </w:tc>
      </w:tr>
      <w:tr w:rsidR="003D6BC5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6</w:t>
            </w:r>
            <w:r w:rsidR="00AD04EB" w:rsidRPr="00DE1A8F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6064" w:type="dxa"/>
            <w:vAlign w:val="center"/>
          </w:tcPr>
          <w:p w:rsidR="003D6BC5" w:rsidRPr="00DE1A8F" w:rsidRDefault="003D6BC5" w:rsidP="00204DC2">
            <w:pPr>
              <w:spacing w:afterLines="60" w:after="144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 xml:space="preserve"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 </w:t>
            </w:r>
          </w:p>
        </w:tc>
        <w:tc>
          <w:tcPr>
            <w:tcW w:w="2954" w:type="dxa"/>
          </w:tcPr>
          <w:p w:rsidR="00C73134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57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C73134" w:rsidRPr="00DE1A8F">
              <w:rPr>
                <w:rFonts w:asciiTheme="minorHAnsi" w:hAnsiTheme="minorHAnsi"/>
              </w:rPr>
              <w:t>да-          -бр. бодова-</w:t>
            </w:r>
            <w:r w:rsidR="0077194F" w:rsidRPr="00DE1A8F">
              <w:rPr>
                <w:rFonts w:asciiTheme="minorHAnsi" w:hAnsiTheme="minorHAnsi"/>
              </w:rPr>
              <w:t>10/</w:t>
            </w:r>
          </w:p>
          <w:p w:rsidR="003D6BC5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58" style="position:absolute;left:0;text-align:left;margin-left:21.15pt;margin-top:4.4pt;width:16.7pt;height:9.8pt;z-index:251662336"/>
              </w:pict>
            </w:r>
            <w:r w:rsidR="00C73134" w:rsidRPr="00DE1A8F">
              <w:rPr>
                <w:rFonts w:asciiTheme="minorHAnsi" w:hAnsiTheme="minorHAnsi"/>
              </w:rPr>
              <w:t>не-          -бр. бодова-</w:t>
            </w:r>
            <w:r w:rsidR="0077194F" w:rsidRPr="00DE1A8F">
              <w:rPr>
                <w:rFonts w:asciiTheme="minorHAnsi" w:hAnsiTheme="minorHAnsi"/>
              </w:rPr>
              <w:t>0/</w:t>
            </w:r>
          </w:p>
        </w:tc>
      </w:tr>
      <w:tr w:rsidR="003D6BC5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7.</w:t>
            </w:r>
          </w:p>
        </w:tc>
        <w:tc>
          <w:tcPr>
            <w:tcW w:w="6064" w:type="dxa"/>
            <w:vAlign w:val="center"/>
          </w:tcPr>
          <w:p w:rsidR="00557344" w:rsidRPr="00DE1A8F" w:rsidRDefault="008D07B1" w:rsidP="00204DC2">
            <w:pPr>
              <w:spacing w:afterLines="60" w:after="144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К</w:t>
            </w:r>
            <w:r w:rsidR="002700FA" w:rsidRPr="00DE1A8F">
              <w:rPr>
                <w:rFonts w:asciiTheme="minorHAnsi" w:eastAsia="Times New Roman" w:hAnsiTheme="minorHAnsi" w:cs="Calibri"/>
                <w:color w:val="000000"/>
              </w:rPr>
              <w:t xml:space="preserve">орисник је уклонио башту и предузео потребне радње у складу са одредбама одлуке </w:t>
            </w:r>
          </w:p>
          <w:p w:rsidR="003D6BC5" w:rsidRPr="00DE1A8F" w:rsidRDefault="00557344" w:rsidP="00204DC2">
            <w:pPr>
              <w:spacing w:afterLines="60" w:after="144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У</w:t>
            </w:r>
            <w:r w:rsidR="002700FA" w:rsidRPr="00DE1A8F">
              <w:rPr>
                <w:rFonts w:asciiTheme="minorHAnsi" w:eastAsia="Times New Roman" w:hAnsiTheme="minorHAnsi" w:cs="Calibri"/>
                <w:color w:val="000000"/>
              </w:rPr>
              <w:t>колико је одговор ''не'', изабери одговоре у зависности од конкретне ситуације</w:t>
            </w:r>
            <w:r w:rsidRPr="00DE1A8F">
              <w:rPr>
                <w:rFonts w:asciiTheme="minorHAnsi" w:eastAsia="Times New Roman" w:hAnsiTheme="minorHAnsi" w:cs="Calibri"/>
                <w:color w:val="000000"/>
              </w:rPr>
              <w:t>:</w:t>
            </w:r>
          </w:p>
        </w:tc>
        <w:tc>
          <w:tcPr>
            <w:tcW w:w="2954" w:type="dxa"/>
          </w:tcPr>
          <w:p w:rsidR="003D6BC5" w:rsidRPr="00DE1A8F" w:rsidRDefault="003F60B3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347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3D6BC5" w:rsidRPr="00DE1A8F">
              <w:rPr>
                <w:rFonts w:asciiTheme="minorHAnsi" w:hAnsiTheme="minorHAnsi"/>
              </w:rPr>
              <w:t>да-          -бр. бодова-</w:t>
            </w:r>
            <w:r w:rsidR="0077194F" w:rsidRPr="00DE1A8F">
              <w:rPr>
                <w:rFonts w:asciiTheme="minorHAnsi" w:hAnsiTheme="minorHAnsi"/>
              </w:rPr>
              <w:t>10/</w:t>
            </w:r>
          </w:p>
          <w:p w:rsidR="003D6BC5" w:rsidRPr="00DE1A8F" w:rsidRDefault="003F60B3" w:rsidP="00204DC2">
            <w:pPr>
              <w:spacing w:afterLines="60" w:after="144" w:line="240" w:lineRule="auto"/>
              <w:ind w:right="-28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348" style="position:absolute;margin-left:21.15pt;margin-top:4.4pt;width:16.7pt;height:9.8pt;z-index:251654144"/>
              </w:pict>
            </w:r>
            <w:r w:rsidR="003D6BC5" w:rsidRPr="00DE1A8F">
              <w:rPr>
                <w:rFonts w:asciiTheme="minorHAnsi" w:hAnsiTheme="minorHAnsi"/>
              </w:rPr>
              <w:t>не-          -бр. бодова-</w:t>
            </w:r>
            <w:r w:rsidR="0077194F" w:rsidRPr="00DE1A8F">
              <w:rPr>
                <w:rFonts w:asciiTheme="minorHAnsi" w:hAnsiTheme="minorHAnsi"/>
              </w:rPr>
              <w:t>0/</w:t>
            </w:r>
          </w:p>
        </w:tc>
      </w:tr>
      <w:tr w:rsidR="002700FA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2700FA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7а</w:t>
            </w:r>
          </w:p>
        </w:tc>
        <w:tc>
          <w:tcPr>
            <w:tcW w:w="6064" w:type="dxa"/>
            <w:vAlign w:val="center"/>
          </w:tcPr>
          <w:p w:rsidR="002700FA" w:rsidRPr="00DE1A8F" w:rsidRDefault="002700FA" w:rsidP="00204DC2">
            <w:pPr>
              <w:numPr>
                <w:ilvl w:val="0"/>
                <w:numId w:val="10"/>
              </w:numPr>
              <w:tabs>
                <w:tab w:val="left" w:pos="264"/>
              </w:tabs>
              <w:spacing w:afterLines="60" w:after="144" w:line="240" w:lineRule="auto"/>
              <w:ind w:left="0" w:hanging="20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није уклонио објекат</w:t>
            </w:r>
            <w:r w:rsidR="00C3522B" w:rsidRPr="00DE1A8F">
              <w:rPr>
                <w:rFonts w:asciiTheme="minorHAnsi" w:eastAsia="Times New Roman" w:hAnsiTheme="minorHAnsi" w:cs="Calibri"/>
                <w:color w:val="000000"/>
              </w:rPr>
              <w:t xml:space="preserve"> пре издавања или</w:t>
            </w:r>
            <w:r w:rsidRPr="00DE1A8F">
              <w:rPr>
                <w:rFonts w:asciiTheme="minorHAnsi" w:eastAsia="Times New Roman" w:hAnsiTheme="minorHAnsi" w:cs="Calibri"/>
                <w:color w:val="000000"/>
              </w:rPr>
              <w:t xml:space="preserve"> након престанка важења одобрења</w:t>
            </w:r>
          </w:p>
        </w:tc>
        <w:tc>
          <w:tcPr>
            <w:tcW w:w="2954" w:type="dxa"/>
          </w:tcPr>
          <w:p w:rsidR="002700FA" w:rsidRPr="00DE1A8F" w:rsidRDefault="002700FA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</w:p>
        </w:tc>
      </w:tr>
      <w:tr w:rsidR="002700FA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2700FA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7б</w:t>
            </w:r>
          </w:p>
        </w:tc>
        <w:tc>
          <w:tcPr>
            <w:tcW w:w="6064" w:type="dxa"/>
            <w:vAlign w:val="center"/>
          </w:tcPr>
          <w:p w:rsidR="002700FA" w:rsidRPr="00DE1A8F" w:rsidRDefault="002700FA" w:rsidP="00204DC2">
            <w:pPr>
              <w:numPr>
                <w:ilvl w:val="0"/>
                <w:numId w:val="10"/>
              </w:numPr>
              <w:tabs>
                <w:tab w:val="left" w:pos="264"/>
              </w:tabs>
              <w:spacing w:afterLines="60" w:after="144" w:line="240" w:lineRule="auto"/>
              <w:ind w:left="0" w:hanging="20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није привремено уклонио објекат док то захтева извођење хитних и неопходних радова или због привремене измене режима саобраћаја</w:t>
            </w:r>
          </w:p>
        </w:tc>
        <w:tc>
          <w:tcPr>
            <w:tcW w:w="2954" w:type="dxa"/>
          </w:tcPr>
          <w:p w:rsidR="002700FA" w:rsidRPr="00DE1A8F" w:rsidRDefault="002700FA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</w:p>
        </w:tc>
      </w:tr>
      <w:tr w:rsidR="002700FA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2700FA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7в</w:t>
            </w:r>
          </w:p>
        </w:tc>
        <w:tc>
          <w:tcPr>
            <w:tcW w:w="6064" w:type="dxa"/>
            <w:vAlign w:val="center"/>
          </w:tcPr>
          <w:p w:rsidR="002700FA" w:rsidRPr="00DE1A8F" w:rsidRDefault="002700FA" w:rsidP="00204DC2">
            <w:pPr>
              <w:numPr>
                <w:ilvl w:val="0"/>
                <w:numId w:val="11"/>
              </w:numPr>
              <w:tabs>
                <w:tab w:val="left" w:pos="264"/>
              </w:tabs>
              <w:spacing w:afterLines="60" w:after="144" w:line="240" w:lineRule="auto"/>
              <w:ind w:left="0" w:hanging="20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није се прилагодио изменама услова из одобрења, у датом року</w:t>
            </w:r>
          </w:p>
        </w:tc>
        <w:tc>
          <w:tcPr>
            <w:tcW w:w="2954" w:type="dxa"/>
          </w:tcPr>
          <w:p w:rsidR="002700FA" w:rsidRPr="00DE1A8F" w:rsidRDefault="002700FA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</w:p>
        </w:tc>
      </w:tr>
      <w:tr w:rsidR="008D07B1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8D07B1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7г</w:t>
            </w:r>
          </w:p>
        </w:tc>
        <w:tc>
          <w:tcPr>
            <w:tcW w:w="6064" w:type="dxa"/>
            <w:vAlign w:val="center"/>
          </w:tcPr>
          <w:p w:rsidR="008D07B1" w:rsidRPr="00DE1A8F" w:rsidRDefault="008D07B1" w:rsidP="00204DC2">
            <w:pPr>
              <w:numPr>
                <w:ilvl w:val="0"/>
                <w:numId w:val="12"/>
              </w:numPr>
              <w:tabs>
                <w:tab w:val="left" w:pos="264"/>
              </w:tabs>
              <w:spacing w:afterLines="60" w:after="144" w:line="240" w:lineRule="auto"/>
              <w:ind w:left="0" w:hanging="20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није уклонио објекат због измене режима саобраћаја</w:t>
            </w:r>
          </w:p>
        </w:tc>
        <w:tc>
          <w:tcPr>
            <w:tcW w:w="2954" w:type="dxa"/>
          </w:tcPr>
          <w:p w:rsidR="008D07B1" w:rsidRPr="00DE1A8F" w:rsidRDefault="008D07B1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</w:p>
        </w:tc>
      </w:tr>
      <w:tr w:rsidR="008D07B1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8D07B1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7д</w:t>
            </w:r>
          </w:p>
        </w:tc>
        <w:tc>
          <w:tcPr>
            <w:tcW w:w="6064" w:type="dxa"/>
            <w:vAlign w:val="center"/>
          </w:tcPr>
          <w:p w:rsidR="008D07B1" w:rsidRPr="00DE1A8F" w:rsidRDefault="008D07B1" w:rsidP="00204DC2">
            <w:pPr>
              <w:numPr>
                <w:ilvl w:val="0"/>
                <w:numId w:val="12"/>
              </w:numPr>
              <w:tabs>
                <w:tab w:val="left" w:pos="264"/>
              </w:tabs>
              <w:spacing w:afterLines="60" w:after="144" w:line="240" w:lineRule="auto"/>
              <w:ind w:left="0" w:hanging="20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није уклонио објекат због измене услова и начина коришћења површине</w:t>
            </w:r>
          </w:p>
        </w:tc>
        <w:tc>
          <w:tcPr>
            <w:tcW w:w="2954" w:type="dxa"/>
          </w:tcPr>
          <w:p w:rsidR="008D07B1" w:rsidRPr="00DE1A8F" w:rsidRDefault="008D07B1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</w:p>
        </w:tc>
      </w:tr>
      <w:tr w:rsidR="008D07B1" w:rsidRPr="00DE1A8F" w:rsidTr="00DE1A8F">
        <w:trPr>
          <w:trHeight w:val="629"/>
          <w:jc w:val="center"/>
        </w:trPr>
        <w:tc>
          <w:tcPr>
            <w:tcW w:w="648" w:type="dxa"/>
            <w:vAlign w:val="center"/>
          </w:tcPr>
          <w:p w:rsidR="008D07B1" w:rsidRPr="00DE1A8F" w:rsidRDefault="008D07B1" w:rsidP="00204DC2">
            <w:pPr>
              <w:spacing w:afterLines="60" w:after="144" w:line="240" w:lineRule="auto"/>
              <w:jc w:val="center"/>
              <w:rPr>
                <w:rFonts w:asciiTheme="minorHAnsi" w:eastAsia="Times New Roman" w:hAnsiTheme="minorHAnsi"/>
              </w:rPr>
            </w:pPr>
            <w:r w:rsidRPr="00DE1A8F">
              <w:rPr>
                <w:rFonts w:asciiTheme="minorHAnsi" w:eastAsia="Times New Roman" w:hAnsiTheme="minorHAnsi"/>
              </w:rPr>
              <w:t>7ђ</w:t>
            </w:r>
          </w:p>
        </w:tc>
        <w:tc>
          <w:tcPr>
            <w:tcW w:w="6064" w:type="dxa"/>
            <w:vAlign w:val="center"/>
          </w:tcPr>
          <w:p w:rsidR="008D07B1" w:rsidRPr="00DE1A8F" w:rsidRDefault="008D07B1" w:rsidP="00204DC2">
            <w:pPr>
              <w:numPr>
                <w:ilvl w:val="0"/>
                <w:numId w:val="12"/>
              </w:numPr>
              <w:tabs>
                <w:tab w:val="left" w:pos="264"/>
              </w:tabs>
              <w:spacing w:afterLines="60" w:after="144" w:line="240" w:lineRule="auto"/>
              <w:ind w:left="0" w:hanging="20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DE1A8F">
              <w:rPr>
                <w:rFonts w:asciiTheme="minorHAnsi" w:eastAsia="Times New Roman" w:hAnsiTheme="minorHAnsi" w:cs="Calibri"/>
                <w:color w:val="000000"/>
              </w:rPr>
              <w:t>након уклањања објекта по престанку важења одобрења, површину на којој је био постављен објекат није вратио у уредно стање</w:t>
            </w:r>
          </w:p>
        </w:tc>
        <w:tc>
          <w:tcPr>
            <w:tcW w:w="2954" w:type="dxa"/>
          </w:tcPr>
          <w:p w:rsidR="008D07B1" w:rsidRPr="00DE1A8F" w:rsidRDefault="008D07B1" w:rsidP="00204DC2">
            <w:pPr>
              <w:spacing w:afterLines="60" w:after="144" w:line="240" w:lineRule="auto"/>
              <w:ind w:left="-18"/>
              <w:rPr>
                <w:rFonts w:asciiTheme="minorHAnsi" w:hAnsiTheme="minorHAnsi"/>
              </w:rPr>
            </w:pPr>
          </w:p>
        </w:tc>
      </w:tr>
      <w:tr w:rsidR="008D07B1" w:rsidRPr="00DE1A8F" w:rsidTr="00DE1A8F">
        <w:trPr>
          <w:jc w:val="center"/>
        </w:trPr>
        <w:tc>
          <w:tcPr>
            <w:tcW w:w="9666" w:type="dxa"/>
            <w:gridSpan w:val="3"/>
            <w:vAlign w:val="center"/>
          </w:tcPr>
          <w:p w:rsidR="008D07B1" w:rsidRPr="00DE1A8F" w:rsidRDefault="008D07B1" w:rsidP="00204DC2">
            <w:pPr>
              <w:spacing w:afterLines="60" w:after="144" w:line="240" w:lineRule="auto"/>
              <w:rPr>
                <w:rFonts w:asciiTheme="minorHAnsi" w:hAnsiTheme="minorHAnsi"/>
                <w:b/>
              </w:rPr>
            </w:pPr>
          </w:p>
          <w:p w:rsidR="008D07B1" w:rsidRPr="00DE1A8F" w:rsidRDefault="008D07B1" w:rsidP="00204DC2">
            <w:pPr>
              <w:spacing w:afterLines="60" w:after="144" w:line="240" w:lineRule="auto"/>
              <w:rPr>
                <w:rFonts w:asciiTheme="minorHAnsi" w:hAnsiTheme="minorHAnsi"/>
                <w:b/>
              </w:rPr>
            </w:pPr>
            <w:r w:rsidRPr="00DE1A8F">
              <w:rPr>
                <w:rFonts w:asciiTheme="minorHAnsi" w:hAnsiTheme="minorHAnsi"/>
                <w:b/>
              </w:rPr>
              <w:t>Напомена:</w:t>
            </w:r>
          </w:p>
          <w:p w:rsidR="008D07B1" w:rsidRPr="00DE1A8F" w:rsidRDefault="008D07B1" w:rsidP="00204DC2">
            <w:pPr>
              <w:spacing w:afterLines="60" w:after="144" w:line="240" w:lineRule="auto"/>
              <w:rPr>
                <w:rFonts w:asciiTheme="minorHAnsi" w:hAnsiTheme="minorHAnsi"/>
                <w:b/>
              </w:rPr>
            </w:pPr>
          </w:p>
        </w:tc>
      </w:tr>
      <w:tr w:rsidR="008D07B1" w:rsidRPr="00DE1A8F" w:rsidTr="00DE1A8F">
        <w:trPr>
          <w:jc w:val="center"/>
        </w:trPr>
        <w:tc>
          <w:tcPr>
            <w:tcW w:w="9666" w:type="dxa"/>
            <w:gridSpan w:val="3"/>
            <w:vAlign w:val="center"/>
          </w:tcPr>
          <w:p w:rsidR="008D07B1" w:rsidRPr="00DE1A8F" w:rsidRDefault="008D07B1" w:rsidP="00204DC2">
            <w:pPr>
              <w:spacing w:afterLines="60" w:after="144" w:line="240" w:lineRule="auto"/>
              <w:rPr>
                <w:rFonts w:asciiTheme="minorHAnsi" w:hAnsiTheme="minorHAnsi"/>
                <w:b/>
              </w:rPr>
            </w:pPr>
            <w:r w:rsidRPr="00DE1A8F">
              <w:rPr>
                <w:rFonts w:asciiTheme="minorHAnsi" w:hAnsiTheme="minorHAnsi"/>
                <w:b/>
              </w:rPr>
              <w:t xml:space="preserve">Максималан број бодова:  </w:t>
            </w:r>
            <w:r w:rsidR="006E77FA" w:rsidRPr="00DE1A8F">
              <w:rPr>
                <w:rFonts w:asciiTheme="minorHAnsi" w:hAnsiTheme="minorHAnsi"/>
                <w:b/>
              </w:rPr>
              <w:t>50</w:t>
            </w:r>
            <w:r w:rsidRPr="00DE1A8F">
              <w:rPr>
                <w:rFonts w:asciiTheme="minorHAnsi" w:hAnsiTheme="minorHAnsi"/>
                <w:b/>
              </w:rPr>
              <w:t xml:space="preserve">                                                                                 Утврђени број бодова:</w:t>
            </w:r>
          </w:p>
          <w:p w:rsidR="008D07B1" w:rsidRPr="00DE1A8F" w:rsidRDefault="008D07B1" w:rsidP="00204DC2">
            <w:pPr>
              <w:spacing w:afterLines="60" w:after="144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:rsidR="002B3F20" w:rsidRPr="00DE1A8F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DE1A8F" w:rsidTr="00DE1A8F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DE1A8F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DE1A8F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D80CAC" w:rsidRPr="00DE1A8F" w:rsidTr="00DE1A8F">
        <w:trPr>
          <w:trHeight w:val="602"/>
          <w:jc w:val="center"/>
        </w:trPr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  <w:r w:rsidRPr="00DE1A8F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  <w:r w:rsidRPr="00DE1A8F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  <w:r w:rsidRPr="00DE1A8F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DE1A8F" w:rsidTr="00DE1A8F">
        <w:trPr>
          <w:jc w:val="center"/>
        </w:trPr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  <w:r w:rsidRPr="00DE1A8F">
              <w:t>Незнатан</w:t>
            </w:r>
          </w:p>
        </w:tc>
        <w:tc>
          <w:tcPr>
            <w:tcW w:w="3222" w:type="dxa"/>
            <w:vAlign w:val="center"/>
          </w:tcPr>
          <w:p w:rsidR="006E77FA" w:rsidRPr="00DE1A8F" w:rsidRDefault="006E77FA" w:rsidP="006E77FA">
            <w:pPr>
              <w:spacing w:line="240" w:lineRule="auto"/>
              <w:jc w:val="center"/>
            </w:pPr>
            <w:r w:rsidRPr="00DE1A8F">
              <w:t>50</w:t>
            </w:r>
          </w:p>
        </w:tc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</w:p>
        </w:tc>
      </w:tr>
      <w:tr w:rsidR="00D80CAC" w:rsidRPr="00DE1A8F" w:rsidTr="00DE1A8F">
        <w:trPr>
          <w:jc w:val="center"/>
        </w:trPr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  <w:r w:rsidRPr="00DE1A8F">
              <w:t>Низак</w:t>
            </w:r>
          </w:p>
        </w:tc>
        <w:tc>
          <w:tcPr>
            <w:tcW w:w="3222" w:type="dxa"/>
          </w:tcPr>
          <w:p w:rsidR="006E77FA" w:rsidRPr="00DE1A8F" w:rsidRDefault="006E77FA" w:rsidP="006E77FA">
            <w:pPr>
              <w:spacing w:line="240" w:lineRule="auto"/>
              <w:jc w:val="center"/>
            </w:pPr>
            <w:r w:rsidRPr="00DE1A8F">
              <w:t>40-49</w:t>
            </w:r>
          </w:p>
        </w:tc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</w:p>
        </w:tc>
      </w:tr>
      <w:tr w:rsidR="00D80CAC" w:rsidRPr="00DE1A8F" w:rsidTr="00DE1A8F">
        <w:trPr>
          <w:jc w:val="center"/>
        </w:trPr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  <w:r w:rsidRPr="00DE1A8F">
              <w:t>Средњи</w:t>
            </w:r>
          </w:p>
        </w:tc>
        <w:tc>
          <w:tcPr>
            <w:tcW w:w="3222" w:type="dxa"/>
          </w:tcPr>
          <w:p w:rsidR="00D80CAC" w:rsidRPr="00DE1A8F" w:rsidRDefault="006E77FA" w:rsidP="00F003CB">
            <w:pPr>
              <w:spacing w:line="240" w:lineRule="auto"/>
              <w:jc w:val="center"/>
            </w:pPr>
            <w:r w:rsidRPr="00DE1A8F">
              <w:t>20-39</w:t>
            </w:r>
          </w:p>
        </w:tc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</w:p>
        </w:tc>
      </w:tr>
      <w:tr w:rsidR="00D80CAC" w:rsidRPr="00DE1A8F" w:rsidTr="00DE1A8F">
        <w:trPr>
          <w:jc w:val="center"/>
        </w:trPr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  <w:r w:rsidRPr="00DE1A8F">
              <w:t>Висок</w:t>
            </w:r>
          </w:p>
        </w:tc>
        <w:tc>
          <w:tcPr>
            <w:tcW w:w="3222" w:type="dxa"/>
          </w:tcPr>
          <w:p w:rsidR="00D80CAC" w:rsidRPr="00DE1A8F" w:rsidRDefault="006E77FA" w:rsidP="00F003CB">
            <w:pPr>
              <w:spacing w:line="240" w:lineRule="auto"/>
              <w:jc w:val="center"/>
            </w:pPr>
            <w:r w:rsidRPr="00DE1A8F">
              <w:t>10-19</w:t>
            </w:r>
          </w:p>
        </w:tc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</w:p>
        </w:tc>
      </w:tr>
      <w:tr w:rsidR="00D80CAC" w:rsidRPr="00DE1A8F" w:rsidTr="00DE1A8F">
        <w:trPr>
          <w:jc w:val="center"/>
        </w:trPr>
        <w:tc>
          <w:tcPr>
            <w:tcW w:w="3222" w:type="dxa"/>
          </w:tcPr>
          <w:p w:rsidR="00D80CAC" w:rsidRPr="00DE1A8F" w:rsidRDefault="00EB1EFD" w:rsidP="00F003CB">
            <w:pPr>
              <w:spacing w:line="240" w:lineRule="auto"/>
              <w:jc w:val="center"/>
            </w:pPr>
            <w:r w:rsidRPr="00DE1A8F">
              <w:t>К</w:t>
            </w:r>
            <w:r w:rsidR="00D80CAC" w:rsidRPr="00DE1A8F">
              <w:t>ритичан</w:t>
            </w:r>
          </w:p>
        </w:tc>
        <w:tc>
          <w:tcPr>
            <w:tcW w:w="3222" w:type="dxa"/>
          </w:tcPr>
          <w:p w:rsidR="00D80CAC" w:rsidRPr="00DE1A8F" w:rsidRDefault="006E77FA" w:rsidP="00F003CB">
            <w:pPr>
              <w:spacing w:line="240" w:lineRule="auto"/>
              <w:jc w:val="center"/>
            </w:pPr>
            <w:r w:rsidRPr="00DE1A8F">
              <w:t>0-9</w:t>
            </w:r>
          </w:p>
        </w:tc>
        <w:tc>
          <w:tcPr>
            <w:tcW w:w="3222" w:type="dxa"/>
          </w:tcPr>
          <w:p w:rsidR="00D80CAC" w:rsidRPr="00DE1A8F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DE1A8F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DE1A8F" w:rsidTr="00DE1A8F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A8F" w:rsidRDefault="00DE1A8F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A8F" w:rsidRDefault="00DE1A8F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A8F" w:rsidRDefault="00DE1A8F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6500C4" w:rsidRPr="00DE1A8F" w:rsidRDefault="006500C4" w:rsidP="00D80CAC"/>
    <w:p w:rsidR="00D80CAC" w:rsidRPr="00DE1A8F" w:rsidRDefault="00D80CAC"/>
    <w:sectPr w:rsidR="00D80CAC" w:rsidRPr="00DE1A8F" w:rsidSect="00DE1A8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D2F"/>
    <w:multiLevelType w:val="hybridMultilevel"/>
    <w:tmpl w:val="D736BBD8"/>
    <w:lvl w:ilvl="0" w:tplc="C75E19F6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C75E19F6">
      <w:start w:val="1"/>
      <w:numFmt w:val="bullet"/>
      <w:lvlText w:val=""/>
      <w:lvlJc w:val="left"/>
      <w:pPr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C2D"/>
    <w:multiLevelType w:val="hybridMultilevel"/>
    <w:tmpl w:val="D116F5F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71B6"/>
    <w:multiLevelType w:val="hybridMultilevel"/>
    <w:tmpl w:val="25A6D5BA"/>
    <w:lvl w:ilvl="0" w:tplc="C75E19F6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CF5327F"/>
    <w:multiLevelType w:val="hybridMultilevel"/>
    <w:tmpl w:val="F5F8B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7C1B"/>
    <w:multiLevelType w:val="hybridMultilevel"/>
    <w:tmpl w:val="B3BCB85C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4F2438"/>
    <w:multiLevelType w:val="hybridMultilevel"/>
    <w:tmpl w:val="4D4E02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4DDF"/>
    <w:multiLevelType w:val="hybridMultilevel"/>
    <w:tmpl w:val="5C14F70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A4B9B"/>
    <w:multiLevelType w:val="hybridMultilevel"/>
    <w:tmpl w:val="5FA6FA8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4E2E"/>
    <w:multiLevelType w:val="hybridMultilevel"/>
    <w:tmpl w:val="F99805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5126E"/>
    <w:rsid w:val="0009095B"/>
    <w:rsid w:val="000B1909"/>
    <w:rsid w:val="00104897"/>
    <w:rsid w:val="00182363"/>
    <w:rsid w:val="001B2DA4"/>
    <w:rsid w:val="00204DC2"/>
    <w:rsid w:val="002700FA"/>
    <w:rsid w:val="00270896"/>
    <w:rsid w:val="0027708A"/>
    <w:rsid w:val="002B3F20"/>
    <w:rsid w:val="00306229"/>
    <w:rsid w:val="0033728E"/>
    <w:rsid w:val="00342ED4"/>
    <w:rsid w:val="00351B35"/>
    <w:rsid w:val="00367F5F"/>
    <w:rsid w:val="0039321C"/>
    <w:rsid w:val="003B732B"/>
    <w:rsid w:val="003D6BC5"/>
    <w:rsid w:val="003D73F9"/>
    <w:rsid w:val="003F60B3"/>
    <w:rsid w:val="004217FA"/>
    <w:rsid w:val="004836A5"/>
    <w:rsid w:val="004D4983"/>
    <w:rsid w:val="0054002B"/>
    <w:rsid w:val="00557344"/>
    <w:rsid w:val="00586C8D"/>
    <w:rsid w:val="006500C4"/>
    <w:rsid w:val="006641D6"/>
    <w:rsid w:val="00670D83"/>
    <w:rsid w:val="00691FAE"/>
    <w:rsid w:val="006E77FA"/>
    <w:rsid w:val="0077194F"/>
    <w:rsid w:val="0077649A"/>
    <w:rsid w:val="00781DE8"/>
    <w:rsid w:val="007854EB"/>
    <w:rsid w:val="007901E7"/>
    <w:rsid w:val="007B53C5"/>
    <w:rsid w:val="007B7186"/>
    <w:rsid w:val="007D61F4"/>
    <w:rsid w:val="008357F7"/>
    <w:rsid w:val="0085435D"/>
    <w:rsid w:val="00862CBA"/>
    <w:rsid w:val="008D07B1"/>
    <w:rsid w:val="0091151D"/>
    <w:rsid w:val="009160F2"/>
    <w:rsid w:val="00966CA4"/>
    <w:rsid w:val="009E5C03"/>
    <w:rsid w:val="009F285C"/>
    <w:rsid w:val="00A231F5"/>
    <w:rsid w:val="00AA527F"/>
    <w:rsid w:val="00AC0D4C"/>
    <w:rsid w:val="00AD04EB"/>
    <w:rsid w:val="00B30790"/>
    <w:rsid w:val="00B712CD"/>
    <w:rsid w:val="00B7504E"/>
    <w:rsid w:val="00BC1BDA"/>
    <w:rsid w:val="00BD7BCA"/>
    <w:rsid w:val="00C06F58"/>
    <w:rsid w:val="00C31231"/>
    <w:rsid w:val="00C34CC6"/>
    <w:rsid w:val="00C3522B"/>
    <w:rsid w:val="00C47051"/>
    <w:rsid w:val="00C73134"/>
    <w:rsid w:val="00C807B7"/>
    <w:rsid w:val="00C878F4"/>
    <w:rsid w:val="00CC19C4"/>
    <w:rsid w:val="00D26AE4"/>
    <w:rsid w:val="00D5002F"/>
    <w:rsid w:val="00D80CAC"/>
    <w:rsid w:val="00DB5E86"/>
    <w:rsid w:val="00DB6DDD"/>
    <w:rsid w:val="00DC47C9"/>
    <w:rsid w:val="00DD6F26"/>
    <w:rsid w:val="00DE1A8F"/>
    <w:rsid w:val="00E303E4"/>
    <w:rsid w:val="00E37670"/>
    <w:rsid w:val="00E468A6"/>
    <w:rsid w:val="00E96407"/>
    <w:rsid w:val="00EB1EFD"/>
    <w:rsid w:val="00ED07A3"/>
    <w:rsid w:val="00F003CB"/>
    <w:rsid w:val="00F51C80"/>
    <w:rsid w:val="00F6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/>
    <o:shapelayout v:ext="edit">
      <o:idmap v:ext="edit" data="1"/>
    </o:shapelayout>
  </w:shapeDefaults>
  <w:decimalSymbol w:val=","/>
  <w:listSeparator w:val=";"/>
  <w15:docId w15:val="{E4E7BFEF-D19D-42D0-AE92-19926F70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357F7"/>
    <w:pPr>
      <w:ind w:left="720"/>
    </w:pPr>
  </w:style>
  <w:style w:type="paragraph" w:customStyle="1" w:styleId="Normal1">
    <w:name w:val="Normal1"/>
    <w:basedOn w:val="Normal"/>
    <w:rsid w:val="007D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E4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Normal"/>
    <w:link w:val="Char"/>
    <w:uiPriority w:val="99"/>
    <w:semiHidden/>
    <w:unhideWhenUsed/>
    <w:rsid w:val="00C0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C06F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DBDA-CE17-4FDE-8E43-256CE5B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2020-08-13T12:07:00Z</cp:lastPrinted>
  <dcterms:created xsi:type="dcterms:W3CDTF">2017-04-20T07:06:00Z</dcterms:created>
  <dcterms:modified xsi:type="dcterms:W3CDTF">2020-08-13T12:07:00Z</dcterms:modified>
</cp:coreProperties>
</file>