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6D0D5C" w:rsidRPr="00D21427" w:rsidTr="006D0D5C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5C" w:rsidRPr="00060E52" w:rsidRDefault="006D0D5C" w:rsidP="00A91AFE">
            <w:pPr>
              <w:spacing w:after="0" w:line="240" w:lineRule="auto"/>
              <w:ind w:left="-85"/>
              <w:jc w:val="center"/>
            </w:pPr>
            <w:r w:rsidRPr="00060E52">
              <w:br w:type="page"/>
            </w:r>
            <w:r w:rsidRPr="00060E52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D5C" w:rsidRPr="00060E52" w:rsidRDefault="006D0D5C" w:rsidP="00A91AFE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060E52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6D0D5C" w:rsidRPr="00060E52" w:rsidRDefault="006D0D5C" w:rsidP="00A91AFE">
            <w:pPr>
              <w:spacing w:after="0" w:line="240" w:lineRule="auto"/>
              <w:ind w:left="-85"/>
              <w:jc w:val="center"/>
            </w:pPr>
            <w:r w:rsidRPr="00060E52">
              <w:t>Одељење за инспекцијске послове</w:t>
            </w:r>
          </w:p>
          <w:p w:rsidR="006D0D5C" w:rsidRPr="00060E52" w:rsidRDefault="006D0D5C" w:rsidP="00A91AFE">
            <w:pPr>
              <w:spacing w:after="0" w:line="240" w:lineRule="auto"/>
              <w:ind w:left="-85"/>
              <w:jc w:val="center"/>
            </w:pPr>
            <w:r w:rsidRPr="00060E52"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5C" w:rsidRPr="00060E52" w:rsidRDefault="006D0D5C" w:rsidP="00A91AFE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060E52">
              <w:rPr>
                <w:b/>
                <w:sz w:val="20"/>
              </w:rPr>
              <w:t>КОНТРОЛНА ЛИСТА БРОЈ 6.</w:t>
            </w:r>
            <w:r>
              <w:rPr>
                <w:b/>
                <w:sz w:val="20"/>
              </w:rPr>
              <w:t>4</w:t>
            </w:r>
          </w:p>
          <w:p w:rsidR="006D0D5C" w:rsidRPr="00060E52" w:rsidRDefault="006D0D5C" w:rsidP="004155E1">
            <w:pPr>
              <w:spacing w:after="0" w:line="240" w:lineRule="auto"/>
              <w:ind w:left="-86"/>
              <w:rPr>
                <w:b/>
                <w:sz w:val="20"/>
              </w:rPr>
            </w:pPr>
          </w:p>
          <w:p w:rsidR="006D0D5C" w:rsidRPr="00060E52" w:rsidRDefault="006D0D5C" w:rsidP="00A91AFE">
            <w:pPr>
              <w:spacing w:after="0" w:line="240" w:lineRule="auto"/>
              <w:rPr>
                <w:b/>
                <w:bCs/>
              </w:rPr>
            </w:pPr>
          </w:p>
          <w:p w:rsidR="006D0D5C" w:rsidRPr="00060E52" w:rsidRDefault="006D0D5C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060E52">
              <w:rPr>
                <w:b/>
                <w:bCs/>
                <w:sz w:val="20"/>
              </w:rPr>
              <w:t>ОДВОЂЕЊЕ И ПРЕЧИШЋАВАЊЕ ОТПАДНИХ И АТМОСФЕРСКИХ ВОДА</w:t>
            </w:r>
          </w:p>
          <w:p w:rsidR="006D0D5C" w:rsidRPr="00060E52" w:rsidRDefault="006D0D5C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6D0D5C" w:rsidRPr="006D0D5C" w:rsidRDefault="006D0D5C" w:rsidP="006D0D5C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 w:val="ru-RU"/>
              </w:rPr>
            </w:pPr>
            <w:r w:rsidRPr="006D0D5C">
              <w:rPr>
                <w:b/>
                <w:bCs/>
                <w:sz w:val="20"/>
                <w:lang w:val="ru-RU"/>
              </w:rPr>
              <w:t xml:space="preserve">ПОСТУПАЊЕ ПО ЗАХТЕВУ ЗА ПРИКЉУЧАК </w:t>
            </w:r>
          </w:p>
          <w:p w:rsidR="006D0D5C" w:rsidRPr="00060E52" w:rsidRDefault="006D0D5C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6D0D5C" w:rsidRPr="00060E52" w:rsidRDefault="006D0D5C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060E52">
              <w:rPr>
                <w:b/>
                <w:bCs/>
                <w:sz w:val="20"/>
              </w:rPr>
              <w:t>Правни основ:</w:t>
            </w:r>
          </w:p>
          <w:p w:rsidR="006D0D5C" w:rsidRPr="00060E52" w:rsidRDefault="006D0D5C" w:rsidP="00A91AFE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60E52">
              <w:rPr>
                <w:bCs/>
                <w:sz w:val="20"/>
              </w:rPr>
              <w:t>Одлука</w:t>
            </w:r>
            <w:proofErr w:type="spellEnd"/>
            <w:r w:rsidRPr="00060E52">
              <w:rPr>
                <w:bCs/>
                <w:sz w:val="20"/>
              </w:rPr>
              <w:t xml:space="preserve"> о </w:t>
            </w:r>
            <w:proofErr w:type="spellStart"/>
            <w:r w:rsidRPr="00060E52">
              <w:rPr>
                <w:bCs/>
                <w:sz w:val="20"/>
              </w:rPr>
              <w:t>водоводу</w:t>
            </w:r>
            <w:proofErr w:type="spellEnd"/>
            <w:r w:rsidRPr="00060E52">
              <w:rPr>
                <w:bCs/>
                <w:sz w:val="20"/>
              </w:rPr>
              <w:t xml:space="preserve"> и </w:t>
            </w:r>
            <w:proofErr w:type="spellStart"/>
            <w:r w:rsidRPr="00060E52">
              <w:rPr>
                <w:bCs/>
                <w:sz w:val="20"/>
              </w:rPr>
              <w:t>канализацији</w:t>
            </w:r>
            <w:proofErr w:type="spellEnd"/>
            <w:r w:rsidRPr="00060E52">
              <w:rPr>
                <w:bCs/>
                <w:sz w:val="20"/>
              </w:rPr>
              <w:t xml:space="preserve"> („</w:t>
            </w:r>
            <w:proofErr w:type="spellStart"/>
            <w:r w:rsidRPr="00060E52">
              <w:rPr>
                <w:bCs/>
                <w:sz w:val="20"/>
              </w:rPr>
              <w:t>Службени</w:t>
            </w:r>
            <w:proofErr w:type="spellEnd"/>
            <w:r w:rsidRPr="00060E52">
              <w:rPr>
                <w:bCs/>
                <w:sz w:val="20"/>
              </w:rPr>
              <w:t xml:space="preserve"> </w:t>
            </w:r>
            <w:proofErr w:type="spellStart"/>
            <w:r w:rsidRPr="00060E52">
              <w:rPr>
                <w:bCs/>
                <w:sz w:val="20"/>
              </w:rPr>
              <w:t>гласник</w:t>
            </w:r>
            <w:proofErr w:type="spellEnd"/>
            <w:r w:rsidRPr="00060E52">
              <w:rPr>
                <w:bCs/>
                <w:sz w:val="20"/>
              </w:rPr>
              <w:t xml:space="preserve"> </w:t>
            </w:r>
            <w:proofErr w:type="spellStart"/>
            <w:r w:rsidRPr="00060E52">
              <w:rPr>
                <w:bCs/>
                <w:sz w:val="20"/>
              </w:rPr>
              <w:t>општине</w:t>
            </w:r>
            <w:proofErr w:type="spellEnd"/>
            <w:r w:rsidRPr="00060E52">
              <w:rPr>
                <w:bCs/>
                <w:sz w:val="20"/>
              </w:rPr>
              <w:t xml:space="preserve"> </w:t>
            </w:r>
            <w:proofErr w:type="spellStart"/>
            <w:r w:rsidRPr="00060E52">
              <w:rPr>
                <w:bCs/>
                <w:sz w:val="20"/>
              </w:rPr>
              <w:t>Аранђеловац</w:t>
            </w:r>
            <w:proofErr w:type="spellEnd"/>
            <w:r w:rsidRPr="00060E52">
              <w:rPr>
                <w:bCs/>
                <w:sz w:val="20"/>
              </w:rPr>
              <w:t>“</w:t>
            </w:r>
            <w:r w:rsidR="001D3DA9">
              <w:rPr>
                <w:bCs/>
                <w:sz w:val="20"/>
                <w:lang w:val="sr-Latn-CS"/>
              </w:rPr>
              <w:t>,</w:t>
            </w:r>
            <w:r w:rsidRPr="00060E52">
              <w:rPr>
                <w:bCs/>
                <w:sz w:val="20"/>
              </w:rPr>
              <w:t xml:space="preserve"> </w:t>
            </w:r>
            <w:proofErr w:type="spellStart"/>
            <w:r w:rsidRPr="00060E52">
              <w:rPr>
                <w:bCs/>
                <w:sz w:val="20"/>
              </w:rPr>
              <w:t>број</w:t>
            </w:r>
            <w:proofErr w:type="spellEnd"/>
            <w:r w:rsidRPr="00060E52">
              <w:rPr>
                <w:bCs/>
                <w:sz w:val="20"/>
              </w:rPr>
              <w:t xml:space="preserve"> 27/2011</w:t>
            </w:r>
            <w:r w:rsidR="002C13C7">
              <w:rPr>
                <w:bCs/>
                <w:sz w:val="20"/>
                <w:lang w:val="sr-Latn-CS"/>
              </w:rPr>
              <w:t xml:space="preserve">, 29/2011, 53/2018, </w:t>
            </w:r>
            <w:r w:rsidR="001D3DA9">
              <w:rPr>
                <w:bCs/>
                <w:sz w:val="20"/>
              </w:rPr>
              <w:t>88/2017</w:t>
            </w:r>
            <w:r w:rsidRPr="00060E52">
              <w:rPr>
                <w:bCs/>
                <w:sz w:val="20"/>
              </w:rPr>
              <w:t>)</w:t>
            </w:r>
          </w:p>
        </w:tc>
      </w:tr>
      <w:tr w:rsidR="006D0D5C" w:rsidRPr="00D21427" w:rsidTr="006D0D5C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060E52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6D0D5C" w:rsidRPr="00060E52" w:rsidTr="006D0D5C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6D0D5C" w:rsidRPr="00060E52" w:rsidTr="006D0D5C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6D0D5C" w:rsidRPr="00060E52" w:rsidRDefault="006D0D5C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060E52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6D0D5C" w:rsidRPr="00060E52" w:rsidRDefault="006D0D5C" w:rsidP="00A91AFE">
            <w:pPr>
              <w:spacing w:after="0" w:line="240" w:lineRule="auto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1.3 Инспектор: </w:t>
            </w:r>
          </w:p>
          <w:p w:rsidR="006D0D5C" w:rsidRPr="00060E52" w:rsidRDefault="006D0D5C" w:rsidP="00A91AFE">
            <w:pPr>
              <w:spacing w:after="0" w:line="254" w:lineRule="auto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6D0D5C" w:rsidRPr="00060E52" w:rsidTr="006D0D5C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</w:rPr>
              <w:t xml:space="preserve">        □ </w:t>
            </w:r>
            <w:proofErr w:type="spellStart"/>
            <w:r w:rsidRPr="00060E52">
              <w:rPr>
                <w:rFonts w:eastAsia="Times New Roman"/>
                <w:sz w:val="20"/>
              </w:rPr>
              <w:t>Редовни</w:t>
            </w:r>
            <w:proofErr w:type="spellEnd"/>
            <w:r w:rsidR="00867B3C">
              <w:rPr>
                <w:rFonts w:eastAsia="Times New Roman"/>
                <w:sz w:val="20"/>
              </w:rPr>
              <w:t xml:space="preserve">          </w:t>
            </w:r>
            <w:r w:rsidR="00867B3C" w:rsidRPr="00060E52">
              <w:rPr>
                <w:rFonts w:eastAsia="Times New Roman"/>
              </w:rPr>
              <w:t>□</w:t>
            </w:r>
            <w:r w:rsidR="002C13C7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867B3C">
              <w:rPr>
                <w:rFonts w:eastAsia="Times New Roman"/>
                <w:sz w:val="20"/>
              </w:rPr>
              <w:t>Мешовити</w:t>
            </w:r>
            <w:proofErr w:type="spellEnd"/>
          </w:p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         □ Ванредни </w:t>
            </w:r>
          </w:p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6D0D5C" w:rsidRPr="00D21427" w:rsidTr="006D0D5C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</w:rPr>
              <w:t xml:space="preserve">        □ </w:t>
            </w:r>
            <w:r w:rsidRPr="00060E52">
              <w:rPr>
                <w:rFonts w:eastAsia="Times New Roman"/>
                <w:sz w:val="20"/>
              </w:rPr>
              <w:t>Теренски</w:t>
            </w:r>
          </w:p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6D0D5C" w:rsidRPr="00D21427" w:rsidTr="006D0D5C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         □ Да </w:t>
            </w:r>
          </w:p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6D0D5C" w:rsidRPr="00060E52" w:rsidTr="006D0D5C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060E52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6D0D5C" w:rsidRPr="00D21427" w:rsidTr="006D0D5C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6D0D5C" w:rsidRPr="00060E52" w:rsidTr="006D0D5C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6D0D5C" w:rsidRPr="00D21427" w:rsidTr="006D0D5C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D0D5C" w:rsidRPr="00060E52" w:rsidTr="006D0D5C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D0D5C" w:rsidRPr="00060E52" w:rsidTr="006D0D5C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D0D5C" w:rsidRPr="00060E52" w:rsidTr="006D0D5C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D0D5C" w:rsidRPr="00060E52" w:rsidTr="006D0D5C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D0D5C" w:rsidRPr="00060E52" w:rsidTr="006D0D5C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D0D5C" w:rsidRPr="00060E52" w:rsidTr="006D0D5C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D0D5C" w:rsidRPr="00060E52" w:rsidTr="006D0D5C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D0D5C" w:rsidRPr="00D21427" w:rsidTr="006D0D5C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D0D5C" w:rsidRPr="00060E52" w:rsidTr="006D0D5C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</w:rPr>
              <w:t xml:space="preserve">Део 3.   Локација </w:t>
            </w:r>
          </w:p>
        </w:tc>
      </w:tr>
      <w:tr w:rsidR="006D0D5C" w:rsidRPr="00D21427" w:rsidTr="006D0D5C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6D0D5C" w:rsidRPr="00060E52" w:rsidTr="006D0D5C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D0D5C" w:rsidRPr="00060E52" w:rsidTr="006D0D5C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060E52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D0D5C" w:rsidRPr="00060E52" w:rsidRDefault="006D0D5C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6D0D5C" w:rsidRDefault="006D0D5C" w:rsidP="009F2634">
      <w:pPr>
        <w:spacing w:line="240" w:lineRule="auto"/>
        <w:jc w:val="center"/>
        <w:rPr>
          <w:b/>
        </w:rPr>
        <w:sectPr w:rsidR="006D0D5C" w:rsidSect="006D0D5C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7D7710" w:rsidRPr="0095779C" w:rsidTr="006D0D5C">
        <w:trPr>
          <w:trHeight w:val="629"/>
          <w:jc w:val="center"/>
        </w:trPr>
        <w:tc>
          <w:tcPr>
            <w:tcW w:w="648" w:type="dxa"/>
            <w:vAlign w:val="center"/>
          </w:tcPr>
          <w:p w:rsidR="007D7710" w:rsidRPr="00FC0BBC" w:rsidRDefault="007D7710" w:rsidP="009F263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lastRenderedPageBreak/>
              <w:t>Ред</w:t>
            </w:r>
            <w:proofErr w:type="spellEnd"/>
            <w:r w:rsidRPr="00FC0BBC">
              <w:rPr>
                <w:b/>
              </w:rPr>
              <w:t>. број</w:t>
            </w:r>
          </w:p>
        </w:tc>
        <w:tc>
          <w:tcPr>
            <w:tcW w:w="6064" w:type="dxa"/>
            <w:vAlign w:val="center"/>
          </w:tcPr>
          <w:p w:rsidR="007D7710" w:rsidRPr="00FC0BBC" w:rsidRDefault="007D7710" w:rsidP="00916436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D7710" w:rsidRPr="00FC0BBC" w:rsidRDefault="007D7710" w:rsidP="00916436">
            <w:pPr>
              <w:spacing w:line="240" w:lineRule="auto"/>
              <w:ind w:right="-288"/>
              <w:jc w:val="center"/>
              <w:rPr>
                <w:b/>
              </w:rPr>
            </w:pPr>
            <w:r w:rsidRPr="00FC0BBC">
              <w:rPr>
                <w:b/>
              </w:rPr>
              <w:t>Одговор и број бодова</w:t>
            </w:r>
          </w:p>
        </w:tc>
      </w:tr>
      <w:tr w:rsidR="00122A9D" w:rsidRPr="006D0D5C" w:rsidTr="006D0D5C">
        <w:trPr>
          <w:trHeight w:val="629"/>
          <w:jc w:val="center"/>
        </w:trPr>
        <w:tc>
          <w:tcPr>
            <w:tcW w:w="648" w:type="dxa"/>
            <w:vAlign w:val="center"/>
          </w:tcPr>
          <w:p w:rsidR="00122A9D" w:rsidRPr="00A45D9C" w:rsidRDefault="009110F6" w:rsidP="009F2634">
            <w:pPr>
              <w:spacing w:line="240" w:lineRule="auto"/>
              <w:jc w:val="center"/>
            </w:pPr>
            <w:r w:rsidRPr="00A45D9C">
              <w:t>1.</w:t>
            </w:r>
          </w:p>
        </w:tc>
        <w:tc>
          <w:tcPr>
            <w:tcW w:w="6064" w:type="dxa"/>
            <w:vAlign w:val="center"/>
          </w:tcPr>
          <w:p w:rsidR="00122A9D" w:rsidRPr="006D0D5C" w:rsidRDefault="00122A9D" w:rsidP="00122A9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6D0D5C">
              <w:rPr>
                <w:rFonts w:eastAsia="Times New Roman" w:cs="Calibri"/>
                <w:color w:val="000000"/>
                <w:lang w:val="ru-RU"/>
              </w:rPr>
              <w:t>Вршилац комуналне делатности је у проп</w:t>
            </w:r>
            <w:r w:rsidR="00A45D9C" w:rsidRPr="006D0D5C">
              <w:rPr>
                <w:rFonts w:eastAsia="Times New Roman" w:cs="Calibri"/>
                <w:color w:val="000000"/>
                <w:lang w:val="ru-RU"/>
              </w:rPr>
              <w:t>и</w:t>
            </w:r>
            <w:r w:rsidRPr="006D0D5C">
              <w:rPr>
                <w:rFonts w:eastAsia="Times New Roman" w:cs="Calibri"/>
                <w:color w:val="000000"/>
                <w:lang w:val="ru-RU"/>
              </w:rPr>
              <w:t>саном року, на захтев инвеститора објекта чије се инсталације канализације прикључују, издао услове за канализациони прикључак</w:t>
            </w:r>
          </w:p>
        </w:tc>
        <w:tc>
          <w:tcPr>
            <w:tcW w:w="2954" w:type="dxa"/>
          </w:tcPr>
          <w:p w:rsidR="00A45D9C" w:rsidRPr="006D0D5C" w:rsidRDefault="002C13C7" w:rsidP="00A45D9C">
            <w:pPr>
              <w:spacing w:line="240" w:lineRule="auto"/>
              <w:ind w:left="-18"/>
              <w:rPr>
                <w:lang w:val="ru-RU"/>
              </w:rPr>
            </w:pPr>
            <w:r>
              <w:rPr>
                <w:noProof/>
              </w:rPr>
              <w:pict>
                <v:rect id="_x0000_s1433" style="position:absolute;left:0;text-align:left;margin-left:21.15pt;margin-top:3.35pt;width:16.7pt;height:10.4pt;z-index:251651072;mso-position-horizontal-relative:text;mso-position-vertical-relative:text"/>
              </w:pict>
            </w:r>
            <w:r w:rsidR="00A45D9C" w:rsidRPr="006D0D5C">
              <w:rPr>
                <w:lang w:val="ru-RU"/>
              </w:rPr>
              <w:t>да-          -бр. бодова</w:t>
            </w:r>
            <w:r w:rsidR="00B650AB" w:rsidRPr="006D0D5C">
              <w:rPr>
                <w:lang w:val="ru-RU"/>
              </w:rPr>
              <w:t>-10/</w:t>
            </w:r>
          </w:p>
          <w:p w:rsidR="00122A9D" w:rsidRPr="006D0D5C" w:rsidRDefault="002C13C7" w:rsidP="00A45D9C">
            <w:pPr>
              <w:spacing w:line="240" w:lineRule="auto"/>
              <w:ind w:right="-288"/>
              <w:jc w:val="both"/>
              <w:rPr>
                <w:b/>
                <w:lang w:val="ru-RU"/>
              </w:rPr>
            </w:pPr>
            <w:r>
              <w:rPr>
                <w:noProof/>
              </w:rPr>
              <w:pict>
                <v:rect id="_x0000_s1434" style="position:absolute;left:0;text-align:left;margin-left:21.15pt;margin-top:4.4pt;width:16.7pt;height:9.8pt;z-index:251652096"/>
              </w:pict>
            </w:r>
            <w:r w:rsidR="00A45D9C" w:rsidRPr="006D0D5C">
              <w:rPr>
                <w:lang w:val="ru-RU"/>
              </w:rPr>
              <w:t>не-          -бр. бодова</w:t>
            </w:r>
            <w:r w:rsidR="00B650AB" w:rsidRPr="006D0D5C">
              <w:rPr>
                <w:lang w:val="ru-RU"/>
              </w:rPr>
              <w:t>-0/</w:t>
            </w:r>
          </w:p>
        </w:tc>
      </w:tr>
      <w:tr w:rsidR="00122A9D" w:rsidRPr="006D0D5C" w:rsidTr="006D0D5C">
        <w:trPr>
          <w:trHeight w:val="629"/>
          <w:jc w:val="center"/>
        </w:trPr>
        <w:tc>
          <w:tcPr>
            <w:tcW w:w="648" w:type="dxa"/>
            <w:vAlign w:val="center"/>
          </w:tcPr>
          <w:p w:rsidR="00122A9D" w:rsidRPr="00A45D9C" w:rsidRDefault="00A45D9C" w:rsidP="009F2634">
            <w:pPr>
              <w:spacing w:line="240" w:lineRule="auto"/>
              <w:jc w:val="center"/>
            </w:pPr>
            <w:r w:rsidRPr="00A45D9C">
              <w:t>2</w:t>
            </w:r>
            <w:r w:rsidR="009110F6" w:rsidRPr="00A45D9C">
              <w:t>.</w:t>
            </w:r>
          </w:p>
        </w:tc>
        <w:tc>
          <w:tcPr>
            <w:tcW w:w="6064" w:type="dxa"/>
            <w:vAlign w:val="center"/>
          </w:tcPr>
          <w:p w:rsidR="00122A9D" w:rsidRPr="006D0D5C" w:rsidRDefault="00122A9D" w:rsidP="00122A9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6D0D5C">
              <w:rPr>
                <w:rFonts w:eastAsia="Times New Roman" w:cs="Calibri"/>
                <w:color w:val="000000"/>
                <w:lang w:val="ru-RU"/>
              </w:rPr>
              <w:t>Вршилац комуналне делатности на за</w:t>
            </w:r>
            <w:r w:rsidR="009110F6" w:rsidRPr="006D0D5C">
              <w:rPr>
                <w:rFonts w:eastAsia="Times New Roman" w:cs="Calibri"/>
                <w:color w:val="000000"/>
                <w:lang w:val="ru-RU"/>
              </w:rPr>
              <w:t>хтев инвеститора објекта изврши</w:t>
            </w:r>
            <w:r w:rsidRPr="006D0D5C">
              <w:rPr>
                <w:rFonts w:eastAsia="Times New Roman" w:cs="Calibri"/>
                <w:color w:val="000000"/>
                <w:lang w:val="ru-RU"/>
              </w:rPr>
              <w:t xml:space="preserve">о оцену усаглашености пројекта канализационог прикључка са издатим условима у прописаном року </w:t>
            </w:r>
          </w:p>
        </w:tc>
        <w:tc>
          <w:tcPr>
            <w:tcW w:w="2954" w:type="dxa"/>
          </w:tcPr>
          <w:p w:rsidR="00A45D9C" w:rsidRPr="006D0D5C" w:rsidRDefault="002C13C7" w:rsidP="00A45D9C">
            <w:pPr>
              <w:spacing w:line="240" w:lineRule="auto"/>
              <w:ind w:left="-18"/>
              <w:rPr>
                <w:lang w:val="ru-RU"/>
              </w:rPr>
            </w:pPr>
            <w:r>
              <w:rPr>
                <w:noProof/>
              </w:rPr>
              <w:pict>
                <v:rect id="_x0000_s1435" style="position:absolute;left:0;text-align:left;margin-left:21.15pt;margin-top:3.35pt;width:16.7pt;height:10.4pt;z-index:251653120;mso-position-horizontal-relative:text;mso-position-vertical-relative:text"/>
              </w:pict>
            </w:r>
            <w:r w:rsidR="00A45D9C" w:rsidRPr="006D0D5C">
              <w:rPr>
                <w:lang w:val="ru-RU"/>
              </w:rPr>
              <w:t>да-          -бр. бодова</w:t>
            </w:r>
            <w:r w:rsidR="00B650AB" w:rsidRPr="006D0D5C">
              <w:rPr>
                <w:lang w:val="ru-RU"/>
              </w:rPr>
              <w:t>-10/</w:t>
            </w:r>
          </w:p>
          <w:p w:rsidR="00122A9D" w:rsidRPr="006D0D5C" w:rsidRDefault="002C13C7" w:rsidP="00A45D9C">
            <w:pPr>
              <w:spacing w:line="240" w:lineRule="auto"/>
              <w:ind w:right="-288"/>
              <w:jc w:val="both"/>
              <w:rPr>
                <w:b/>
                <w:lang w:val="ru-RU"/>
              </w:rPr>
            </w:pPr>
            <w:r>
              <w:rPr>
                <w:noProof/>
              </w:rPr>
              <w:pict>
                <v:rect id="_x0000_s1436" style="position:absolute;left:0;text-align:left;margin-left:21.15pt;margin-top:4.4pt;width:16.7pt;height:9.8pt;z-index:251654144"/>
              </w:pict>
            </w:r>
            <w:r w:rsidR="00A45D9C" w:rsidRPr="006D0D5C">
              <w:rPr>
                <w:lang w:val="ru-RU"/>
              </w:rPr>
              <w:t>не-          -бр. бодова</w:t>
            </w:r>
            <w:r w:rsidR="00B650AB" w:rsidRPr="006D0D5C">
              <w:rPr>
                <w:lang w:val="ru-RU"/>
              </w:rPr>
              <w:t>-0/</w:t>
            </w:r>
          </w:p>
        </w:tc>
      </w:tr>
      <w:tr w:rsidR="00122A9D" w:rsidRPr="006D0D5C" w:rsidTr="006D0D5C">
        <w:trPr>
          <w:trHeight w:val="629"/>
          <w:jc w:val="center"/>
        </w:trPr>
        <w:tc>
          <w:tcPr>
            <w:tcW w:w="648" w:type="dxa"/>
            <w:vAlign w:val="center"/>
          </w:tcPr>
          <w:p w:rsidR="00122A9D" w:rsidRPr="00A45D9C" w:rsidRDefault="00A45D9C" w:rsidP="009F2634">
            <w:pPr>
              <w:spacing w:line="240" w:lineRule="auto"/>
              <w:jc w:val="center"/>
            </w:pPr>
            <w:r w:rsidRPr="00A45D9C">
              <w:t>3</w:t>
            </w:r>
            <w:r w:rsidR="009110F6" w:rsidRPr="00A45D9C">
              <w:t>.</w:t>
            </w:r>
          </w:p>
        </w:tc>
        <w:tc>
          <w:tcPr>
            <w:tcW w:w="6064" w:type="dxa"/>
            <w:vAlign w:val="center"/>
          </w:tcPr>
          <w:p w:rsidR="00122A9D" w:rsidRPr="006D0D5C" w:rsidRDefault="00122A9D" w:rsidP="00122A9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6D0D5C">
              <w:rPr>
                <w:rFonts w:eastAsia="Times New Roman" w:cs="Calibri"/>
                <w:color w:val="000000"/>
                <w:lang w:val="ru-RU"/>
              </w:rPr>
              <w:t>Вршилац комуналне делатности је утврдио да је пројекат канализационог прикључка израђен у складу са издатим условима и инвеститору је издало сагласност на пројекат канализационог прикључка</w:t>
            </w:r>
          </w:p>
        </w:tc>
        <w:tc>
          <w:tcPr>
            <w:tcW w:w="2954" w:type="dxa"/>
          </w:tcPr>
          <w:p w:rsidR="00A45D9C" w:rsidRPr="006D0D5C" w:rsidRDefault="002C13C7" w:rsidP="00A45D9C">
            <w:pPr>
              <w:spacing w:line="240" w:lineRule="auto"/>
              <w:ind w:left="-18"/>
              <w:rPr>
                <w:lang w:val="ru-RU"/>
              </w:rPr>
            </w:pPr>
            <w:r>
              <w:rPr>
                <w:noProof/>
              </w:rPr>
              <w:pict>
                <v:rect id="_x0000_s1437" style="position:absolute;left:0;text-align:left;margin-left:21.15pt;margin-top:3.35pt;width:16.7pt;height:10.4pt;z-index:251655168;mso-position-horizontal-relative:text;mso-position-vertical-relative:text"/>
              </w:pict>
            </w:r>
            <w:r w:rsidR="00A45D9C" w:rsidRPr="006D0D5C">
              <w:rPr>
                <w:lang w:val="ru-RU"/>
              </w:rPr>
              <w:t>да-          -бр. бодова</w:t>
            </w:r>
            <w:r w:rsidR="00B650AB" w:rsidRPr="006D0D5C">
              <w:rPr>
                <w:lang w:val="ru-RU"/>
              </w:rPr>
              <w:t>-10/</w:t>
            </w:r>
          </w:p>
          <w:p w:rsidR="00122A9D" w:rsidRPr="006D0D5C" w:rsidRDefault="002C13C7" w:rsidP="00A45D9C">
            <w:pPr>
              <w:spacing w:line="240" w:lineRule="auto"/>
              <w:ind w:right="-288"/>
              <w:jc w:val="both"/>
              <w:rPr>
                <w:b/>
                <w:lang w:val="ru-RU"/>
              </w:rPr>
            </w:pPr>
            <w:r>
              <w:rPr>
                <w:noProof/>
              </w:rPr>
              <w:pict>
                <v:rect id="_x0000_s1438" style="position:absolute;left:0;text-align:left;margin-left:21.15pt;margin-top:4.4pt;width:16.7pt;height:9.8pt;z-index:251656192"/>
              </w:pict>
            </w:r>
            <w:r w:rsidR="00A45D9C" w:rsidRPr="006D0D5C">
              <w:rPr>
                <w:lang w:val="ru-RU"/>
              </w:rPr>
              <w:t>не-          -бр. бодова</w:t>
            </w:r>
            <w:r w:rsidR="00B650AB" w:rsidRPr="006D0D5C">
              <w:rPr>
                <w:lang w:val="ru-RU"/>
              </w:rPr>
              <w:t>-0/</w:t>
            </w:r>
          </w:p>
        </w:tc>
      </w:tr>
      <w:tr w:rsidR="00122A9D" w:rsidRPr="006D0D5C" w:rsidTr="006D0D5C">
        <w:trPr>
          <w:trHeight w:val="629"/>
          <w:jc w:val="center"/>
        </w:trPr>
        <w:tc>
          <w:tcPr>
            <w:tcW w:w="648" w:type="dxa"/>
            <w:vAlign w:val="center"/>
          </w:tcPr>
          <w:p w:rsidR="00122A9D" w:rsidRPr="00A45D9C" w:rsidRDefault="00A45D9C" w:rsidP="009F2634">
            <w:pPr>
              <w:spacing w:line="240" w:lineRule="auto"/>
              <w:jc w:val="center"/>
            </w:pPr>
            <w:r w:rsidRPr="00A45D9C">
              <w:t>4</w:t>
            </w:r>
            <w:r w:rsidR="009110F6" w:rsidRPr="00A45D9C">
              <w:t>.</w:t>
            </w:r>
          </w:p>
        </w:tc>
        <w:tc>
          <w:tcPr>
            <w:tcW w:w="6064" w:type="dxa"/>
            <w:vAlign w:val="center"/>
          </w:tcPr>
          <w:p w:rsidR="00122A9D" w:rsidRPr="006D0D5C" w:rsidRDefault="00122A9D" w:rsidP="009110F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6D0D5C">
              <w:rPr>
                <w:rFonts w:eastAsia="Times New Roman" w:cs="Calibri"/>
                <w:color w:val="000000"/>
                <w:lang w:val="ru-RU"/>
              </w:rPr>
              <w:t xml:space="preserve"> Вршилац комуналне делатности је </w:t>
            </w:r>
            <w:r w:rsidR="009110F6" w:rsidRPr="006D0D5C">
              <w:rPr>
                <w:rFonts w:eastAsia="Times New Roman" w:cs="Calibri"/>
                <w:color w:val="000000"/>
                <w:lang w:val="ru-RU"/>
              </w:rPr>
              <w:t>прописаном року одговори</w:t>
            </w:r>
            <w:r w:rsidRPr="006D0D5C">
              <w:rPr>
                <w:rFonts w:eastAsia="Times New Roman" w:cs="Calibri"/>
                <w:color w:val="000000"/>
                <w:lang w:val="ru-RU"/>
              </w:rPr>
              <w:t>о на захтева инвеститора објекта за прикључење унутрашњих инсталација</w:t>
            </w:r>
          </w:p>
        </w:tc>
        <w:tc>
          <w:tcPr>
            <w:tcW w:w="2954" w:type="dxa"/>
          </w:tcPr>
          <w:p w:rsidR="00A45D9C" w:rsidRPr="006D0D5C" w:rsidRDefault="002C13C7" w:rsidP="00A45D9C">
            <w:pPr>
              <w:spacing w:line="240" w:lineRule="auto"/>
              <w:ind w:left="-18"/>
              <w:rPr>
                <w:lang w:val="ru-RU"/>
              </w:rPr>
            </w:pPr>
            <w:r>
              <w:rPr>
                <w:noProof/>
              </w:rPr>
              <w:pict>
                <v:rect id="_x0000_s1439" style="position:absolute;left:0;text-align:left;margin-left:21.15pt;margin-top:3.35pt;width:16.7pt;height:10.4pt;z-index:251657216;mso-position-horizontal-relative:text;mso-position-vertical-relative:text"/>
              </w:pict>
            </w:r>
            <w:r w:rsidR="00A45D9C" w:rsidRPr="006D0D5C">
              <w:rPr>
                <w:lang w:val="ru-RU"/>
              </w:rPr>
              <w:t>да-          -бр. бодова</w:t>
            </w:r>
            <w:r w:rsidR="00B650AB" w:rsidRPr="006D0D5C">
              <w:rPr>
                <w:lang w:val="ru-RU"/>
              </w:rPr>
              <w:t>-10/</w:t>
            </w:r>
          </w:p>
          <w:p w:rsidR="00122A9D" w:rsidRPr="006D0D5C" w:rsidRDefault="002C13C7" w:rsidP="00A45D9C">
            <w:pPr>
              <w:spacing w:line="240" w:lineRule="auto"/>
              <w:ind w:right="-288"/>
              <w:jc w:val="both"/>
              <w:rPr>
                <w:b/>
                <w:lang w:val="ru-RU"/>
              </w:rPr>
            </w:pPr>
            <w:r>
              <w:rPr>
                <w:noProof/>
              </w:rPr>
              <w:pict>
                <v:rect id="_x0000_s1440" style="position:absolute;left:0;text-align:left;margin-left:21.15pt;margin-top:4.4pt;width:16.7pt;height:9.8pt;z-index:251658240"/>
              </w:pict>
            </w:r>
            <w:r w:rsidR="00A45D9C" w:rsidRPr="006D0D5C">
              <w:rPr>
                <w:lang w:val="ru-RU"/>
              </w:rPr>
              <w:t>не-          -бр. бодова</w:t>
            </w:r>
            <w:r w:rsidR="00B650AB" w:rsidRPr="006D0D5C">
              <w:rPr>
                <w:lang w:val="ru-RU"/>
              </w:rPr>
              <w:t>-0/</w:t>
            </w:r>
          </w:p>
        </w:tc>
      </w:tr>
      <w:tr w:rsidR="00122A9D" w:rsidRPr="006D0D5C" w:rsidTr="006D0D5C">
        <w:trPr>
          <w:trHeight w:val="629"/>
          <w:jc w:val="center"/>
        </w:trPr>
        <w:tc>
          <w:tcPr>
            <w:tcW w:w="648" w:type="dxa"/>
            <w:vAlign w:val="center"/>
          </w:tcPr>
          <w:p w:rsidR="00122A9D" w:rsidRPr="00A45D9C" w:rsidRDefault="00A45D9C" w:rsidP="009F2634">
            <w:pPr>
              <w:spacing w:line="240" w:lineRule="auto"/>
              <w:jc w:val="center"/>
            </w:pPr>
            <w:r w:rsidRPr="00A45D9C">
              <w:t>5</w:t>
            </w:r>
            <w:r w:rsidR="009110F6" w:rsidRPr="00A45D9C">
              <w:t>.</w:t>
            </w:r>
          </w:p>
        </w:tc>
        <w:tc>
          <w:tcPr>
            <w:tcW w:w="6064" w:type="dxa"/>
            <w:vAlign w:val="center"/>
          </w:tcPr>
          <w:p w:rsidR="00122A9D" w:rsidRPr="006D0D5C" w:rsidRDefault="009110F6" w:rsidP="009110F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6D0D5C">
              <w:rPr>
                <w:rFonts w:eastAsia="Times New Roman" w:cs="Calibri"/>
                <w:color w:val="000000"/>
                <w:lang w:val="ru-RU"/>
              </w:rPr>
              <w:t xml:space="preserve">Вршилац комуналне делатности </w:t>
            </w:r>
            <w:r w:rsidR="00122A9D" w:rsidRPr="006D0D5C">
              <w:rPr>
                <w:rFonts w:eastAsia="Times New Roman" w:cs="Calibri"/>
                <w:color w:val="000000"/>
                <w:lang w:val="ru-RU"/>
              </w:rPr>
              <w:t>је укинуо привремени канализациони прикључак за објекат који није добио грађевинску дозволу</w:t>
            </w:r>
          </w:p>
        </w:tc>
        <w:tc>
          <w:tcPr>
            <w:tcW w:w="2954" w:type="dxa"/>
          </w:tcPr>
          <w:p w:rsidR="00A45D9C" w:rsidRPr="006D0D5C" w:rsidRDefault="002C13C7" w:rsidP="00A45D9C">
            <w:pPr>
              <w:spacing w:line="240" w:lineRule="auto"/>
              <w:ind w:left="-18"/>
              <w:rPr>
                <w:lang w:val="ru-RU"/>
              </w:rPr>
            </w:pPr>
            <w:r>
              <w:rPr>
                <w:noProof/>
              </w:rPr>
              <w:pict>
                <v:rect id="_x0000_s1441" style="position:absolute;left:0;text-align:left;margin-left:21.15pt;margin-top:3.35pt;width:16.7pt;height:10.4pt;z-index:251659264;mso-position-horizontal-relative:text;mso-position-vertical-relative:text"/>
              </w:pict>
            </w:r>
            <w:r w:rsidR="00A45D9C" w:rsidRPr="006D0D5C">
              <w:rPr>
                <w:lang w:val="ru-RU"/>
              </w:rPr>
              <w:t>да-          -бр. бодова</w:t>
            </w:r>
            <w:r w:rsidR="00B650AB" w:rsidRPr="006D0D5C">
              <w:rPr>
                <w:lang w:val="ru-RU"/>
              </w:rPr>
              <w:t>-10/</w:t>
            </w:r>
          </w:p>
          <w:p w:rsidR="00122A9D" w:rsidRPr="006D0D5C" w:rsidRDefault="002C13C7" w:rsidP="00A45D9C">
            <w:pPr>
              <w:spacing w:line="240" w:lineRule="auto"/>
              <w:ind w:right="-288"/>
              <w:jc w:val="both"/>
              <w:rPr>
                <w:b/>
                <w:lang w:val="ru-RU"/>
              </w:rPr>
            </w:pPr>
            <w:r>
              <w:rPr>
                <w:noProof/>
              </w:rPr>
              <w:pict>
                <v:rect id="_x0000_s1442" style="position:absolute;left:0;text-align:left;margin-left:21.15pt;margin-top:4.4pt;width:16.7pt;height:9.8pt;z-index:251660288"/>
              </w:pict>
            </w:r>
            <w:r w:rsidR="00A45D9C" w:rsidRPr="006D0D5C">
              <w:rPr>
                <w:lang w:val="ru-RU"/>
              </w:rPr>
              <w:t>не-          -бр. бодова</w:t>
            </w:r>
            <w:r w:rsidR="00B650AB" w:rsidRPr="006D0D5C">
              <w:rPr>
                <w:lang w:val="ru-RU"/>
              </w:rPr>
              <w:t>-0/</w:t>
            </w:r>
          </w:p>
        </w:tc>
      </w:tr>
      <w:tr w:rsidR="00122A9D" w:rsidRPr="006D0D5C" w:rsidTr="006D0D5C">
        <w:trPr>
          <w:trHeight w:val="629"/>
          <w:jc w:val="center"/>
        </w:trPr>
        <w:tc>
          <w:tcPr>
            <w:tcW w:w="648" w:type="dxa"/>
            <w:vAlign w:val="center"/>
          </w:tcPr>
          <w:p w:rsidR="00122A9D" w:rsidRPr="00A45D9C" w:rsidRDefault="00A45D9C" w:rsidP="009F2634">
            <w:pPr>
              <w:spacing w:line="240" w:lineRule="auto"/>
              <w:jc w:val="center"/>
            </w:pPr>
            <w:r w:rsidRPr="00A45D9C">
              <w:t>6</w:t>
            </w:r>
            <w:r w:rsidR="009110F6" w:rsidRPr="00A45D9C">
              <w:t>.</w:t>
            </w:r>
          </w:p>
        </w:tc>
        <w:tc>
          <w:tcPr>
            <w:tcW w:w="6064" w:type="dxa"/>
            <w:vAlign w:val="center"/>
          </w:tcPr>
          <w:p w:rsidR="00122A9D" w:rsidRPr="006D0D5C" w:rsidRDefault="009110F6" w:rsidP="00122A9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6D0D5C">
              <w:rPr>
                <w:rFonts w:eastAsia="Times New Roman" w:cs="Calibri"/>
                <w:color w:val="000000"/>
                <w:lang w:val="ru-RU"/>
              </w:rPr>
              <w:t>Н</w:t>
            </w:r>
            <w:r w:rsidR="00122A9D" w:rsidRPr="006D0D5C">
              <w:rPr>
                <w:rFonts w:eastAsia="Times New Roman" w:cs="Calibri"/>
                <w:color w:val="000000"/>
                <w:lang w:val="ru-RU"/>
              </w:rPr>
              <w:t>акон одјаве коришћења, вршилац комуналне делатности је укинуо привремени прикључак</w:t>
            </w:r>
          </w:p>
        </w:tc>
        <w:tc>
          <w:tcPr>
            <w:tcW w:w="2954" w:type="dxa"/>
          </w:tcPr>
          <w:p w:rsidR="00A45D9C" w:rsidRPr="006D0D5C" w:rsidRDefault="002C13C7" w:rsidP="00A45D9C">
            <w:pPr>
              <w:spacing w:line="240" w:lineRule="auto"/>
              <w:ind w:left="-18"/>
              <w:rPr>
                <w:lang w:val="ru-RU"/>
              </w:rPr>
            </w:pPr>
            <w:r>
              <w:rPr>
                <w:noProof/>
              </w:rPr>
              <w:pict>
                <v:rect id="_x0000_s1443" style="position:absolute;left:0;text-align:left;margin-left:21.15pt;margin-top:3.35pt;width:16.7pt;height:10.4pt;z-index:251661312;mso-position-horizontal-relative:text;mso-position-vertical-relative:text"/>
              </w:pict>
            </w:r>
            <w:r w:rsidR="00A45D9C" w:rsidRPr="006D0D5C">
              <w:rPr>
                <w:lang w:val="ru-RU"/>
              </w:rPr>
              <w:t>да-          -бр. бодова</w:t>
            </w:r>
            <w:r w:rsidR="00B650AB" w:rsidRPr="006D0D5C">
              <w:rPr>
                <w:lang w:val="ru-RU"/>
              </w:rPr>
              <w:t>-10/</w:t>
            </w:r>
          </w:p>
          <w:p w:rsidR="00122A9D" w:rsidRPr="006D0D5C" w:rsidRDefault="002C13C7" w:rsidP="00A45D9C">
            <w:pPr>
              <w:spacing w:line="240" w:lineRule="auto"/>
              <w:ind w:right="-288"/>
              <w:jc w:val="both"/>
              <w:rPr>
                <w:b/>
                <w:lang w:val="ru-RU"/>
              </w:rPr>
            </w:pPr>
            <w:r>
              <w:rPr>
                <w:noProof/>
              </w:rPr>
              <w:pict>
                <v:rect id="_x0000_s1444" style="position:absolute;left:0;text-align:left;margin-left:21.15pt;margin-top:4.4pt;width:16.7pt;height:9.8pt;z-index:251662336"/>
              </w:pict>
            </w:r>
            <w:r w:rsidR="00A45D9C" w:rsidRPr="006D0D5C">
              <w:rPr>
                <w:lang w:val="ru-RU"/>
              </w:rPr>
              <w:t>не-          -бр. бодова</w:t>
            </w:r>
          </w:p>
        </w:tc>
      </w:tr>
      <w:tr w:rsidR="00122A9D" w:rsidRPr="006D0D5C" w:rsidTr="006D0D5C">
        <w:trPr>
          <w:trHeight w:val="629"/>
          <w:jc w:val="center"/>
        </w:trPr>
        <w:tc>
          <w:tcPr>
            <w:tcW w:w="648" w:type="dxa"/>
            <w:vAlign w:val="center"/>
          </w:tcPr>
          <w:p w:rsidR="00122A9D" w:rsidRPr="00A45D9C" w:rsidRDefault="00A45D9C" w:rsidP="009F2634">
            <w:pPr>
              <w:spacing w:line="240" w:lineRule="auto"/>
              <w:jc w:val="center"/>
            </w:pPr>
            <w:r w:rsidRPr="00A45D9C">
              <w:t>7</w:t>
            </w:r>
            <w:r w:rsidR="009110F6" w:rsidRPr="00A45D9C">
              <w:t>.</w:t>
            </w:r>
          </w:p>
        </w:tc>
        <w:tc>
          <w:tcPr>
            <w:tcW w:w="6064" w:type="dxa"/>
            <w:vAlign w:val="center"/>
          </w:tcPr>
          <w:p w:rsidR="00122A9D" w:rsidRPr="006D0D5C" w:rsidRDefault="00122A9D" w:rsidP="00A45D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ru-RU"/>
              </w:rPr>
            </w:pPr>
            <w:r w:rsidRPr="006D0D5C">
              <w:rPr>
                <w:rFonts w:eastAsia="Times New Roman" w:cs="Calibri"/>
                <w:color w:val="000000"/>
                <w:lang w:val="ru-RU"/>
              </w:rPr>
              <w:t xml:space="preserve">Вршилац комуналне делатности је </w:t>
            </w:r>
            <w:r w:rsidR="00A45D9C" w:rsidRPr="006D0D5C">
              <w:rPr>
                <w:rFonts w:eastAsia="Times New Roman" w:cs="Calibri"/>
                <w:color w:val="000000"/>
                <w:lang w:val="ru-RU"/>
              </w:rPr>
              <w:t>инвеститору објекта издао</w:t>
            </w:r>
            <w:r w:rsidRPr="006D0D5C">
              <w:rPr>
                <w:rFonts w:eastAsia="Times New Roman" w:cs="Calibri"/>
                <w:color w:val="000000"/>
                <w:lang w:val="ru-RU"/>
              </w:rPr>
              <w:t xml:space="preserve"> потврду о техничкој исправности и техничком пријему  првог ревизионог силаза и канализационог прикључка </w:t>
            </w:r>
          </w:p>
        </w:tc>
        <w:tc>
          <w:tcPr>
            <w:tcW w:w="2954" w:type="dxa"/>
          </w:tcPr>
          <w:p w:rsidR="00A45D9C" w:rsidRPr="006D0D5C" w:rsidRDefault="002C13C7" w:rsidP="00A45D9C">
            <w:pPr>
              <w:spacing w:line="240" w:lineRule="auto"/>
              <w:ind w:left="-18"/>
              <w:rPr>
                <w:lang w:val="ru-RU"/>
              </w:rPr>
            </w:pPr>
            <w:r>
              <w:rPr>
                <w:noProof/>
              </w:rPr>
              <w:pict>
                <v:rect id="_x0000_s1445" style="position:absolute;left:0;text-align:left;margin-left:21.15pt;margin-top:3.35pt;width:16.7pt;height:10.4pt;z-index:251663360;mso-position-horizontal-relative:text;mso-position-vertical-relative:text"/>
              </w:pict>
            </w:r>
            <w:r w:rsidR="00A45D9C" w:rsidRPr="006D0D5C">
              <w:rPr>
                <w:lang w:val="ru-RU"/>
              </w:rPr>
              <w:t>да-          -бр. бодова</w:t>
            </w:r>
            <w:r w:rsidR="00B650AB" w:rsidRPr="006D0D5C">
              <w:rPr>
                <w:lang w:val="ru-RU"/>
              </w:rPr>
              <w:t>-10/</w:t>
            </w:r>
          </w:p>
          <w:p w:rsidR="00122A9D" w:rsidRPr="006D0D5C" w:rsidRDefault="002C13C7" w:rsidP="00A45D9C">
            <w:pPr>
              <w:spacing w:line="240" w:lineRule="auto"/>
              <w:ind w:right="-288"/>
              <w:jc w:val="both"/>
              <w:rPr>
                <w:b/>
                <w:lang w:val="ru-RU"/>
              </w:rPr>
            </w:pPr>
            <w:r>
              <w:rPr>
                <w:noProof/>
              </w:rPr>
              <w:pict>
                <v:rect id="_x0000_s1446" style="position:absolute;left:0;text-align:left;margin-left:21.15pt;margin-top:4.4pt;width:16.7pt;height:9.8pt;z-index:251664384"/>
              </w:pict>
            </w:r>
            <w:r w:rsidR="00A45D9C" w:rsidRPr="006D0D5C">
              <w:rPr>
                <w:lang w:val="ru-RU"/>
              </w:rPr>
              <w:t>не-          -бр. бодова</w:t>
            </w:r>
            <w:r w:rsidR="00B650AB" w:rsidRPr="006D0D5C">
              <w:rPr>
                <w:lang w:val="ru-RU"/>
              </w:rPr>
              <w:t>-0/</w:t>
            </w:r>
          </w:p>
        </w:tc>
      </w:tr>
      <w:tr w:rsidR="00122A9D" w:rsidRPr="00182363" w:rsidTr="006D0D5C">
        <w:trPr>
          <w:jc w:val="center"/>
        </w:trPr>
        <w:tc>
          <w:tcPr>
            <w:tcW w:w="9666" w:type="dxa"/>
            <w:gridSpan w:val="3"/>
            <w:vAlign w:val="center"/>
          </w:tcPr>
          <w:p w:rsidR="00122A9D" w:rsidRPr="00D91E49" w:rsidRDefault="00122A9D" w:rsidP="00F51C8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Напомена:</w:t>
            </w:r>
          </w:p>
        </w:tc>
      </w:tr>
      <w:tr w:rsidR="00122A9D" w:rsidRPr="006D0D5C" w:rsidTr="006D0D5C">
        <w:trPr>
          <w:jc w:val="center"/>
        </w:trPr>
        <w:tc>
          <w:tcPr>
            <w:tcW w:w="9666" w:type="dxa"/>
            <w:gridSpan w:val="3"/>
            <w:vAlign w:val="center"/>
          </w:tcPr>
          <w:p w:rsidR="00122A9D" w:rsidRPr="006D0D5C" w:rsidRDefault="00122A9D" w:rsidP="00D91E49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 w:rsidRPr="006D0D5C">
              <w:rPr>
                <w:b/>
                <w:lang w:val="ru-RU"/>
              </w:rPr>
              <w:t>Максималан број бодова</w:t>
            </w:r>
            <w:r w:rsidR="00B650AB" w:rsidRPr="006D0D5C">
              <w:rPr>
                <w:b/>
                <w:lang w:val="ru-RU"/>
              </w:rPr>
              <w:t>: 70</w:t>
            </w:r>
            <w:r w:rsidRPr="006D0D5C">
              <w:rPr>
                <w:b/>
                <w:lang w:val="ru-RU"/>
              </w:rPr>
              <w:t xml:space="preserve">                                                                                    Утврђени број бодова:</w:t>
            </w:r>
          </w:p>
        </w:tc>
      </w:tr>
    </w:tbl>
    <w:p w:rsidR="002B3F20" w:rsidRPr="006D0D5C" w:rsidRDefault="002B3F20">
      <w:pPr>
        <w:rPr>
          <w:lang w:val="ru-RU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6D0D5C" w:rsidTr="006D0D5C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6D0D5C" w:rsidRDefault="00D80CAC" w:rsidP="00F003CB">
            <w:pPr>
              <w:spacing w:line="240" w:lineRule="auto"/>
              <w:jc w:val="center"/>
              <w:rPr>
                <w:b/>
                <w:lang w:val="ru-RU"/>
              </w:rPr>
            </w:pPr>
            <w:r w:rsidRPr="006D0D5C">
              <w:rPr>
                <w:b/>
                <w:lang w:val="ru-RU"/>
              </w:rPr>
              <w:t>ТАБЕЛА ЗА УТВРЂИВАЊЕ СТЕПЕНА РИЗИКА</w:t>
            </w:r>
          </w:p>
        </w:tc>
      </w:tr>
      <w:tr w:rsidR="00D80CAC" w:rsidRPr="006D0D5C" w:rsidTr="006D0D5C">
        <w:trPr>
          <w:trHeight w:val="602"/>
          <w:jc w:val="center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степенризика</w:t>
            </w:r>
            <w:proofErr w:type="spellEnd"/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распонбројабодова</w:t>
            </w:r>
            <w:proofErr w:type="spellEnd"/>
          </w:p>
        </w:tc>
        <w:tc>
          <w:tcPr>
            <w:tcW w:w="3222" w:type="dxa"/>
          </w:tcPr>
          <w:p w:rsidR="00D80CAC" w:rsidRPr="006D0D5C" w:rsidRDefault="00D80CAC" w:rsidP="00F003CB">
            <w:pPr>
              <w:spacing w:line="240" w:lineRule="auto"/>
              <w:jc w:val="center"/>
              <w:rPr>
                <w:lang w:val="ru-RU"/>
              </w:rPr>
            </w:pPr>
            <w:r w:rsidRPr="006D0D5C">
              <w:rPr>
                <w:color w:val="000000"/>
                <w:lang w:val="ru-RU"/>
              </w:rPr>
              <w:t>обележи утврђени степен ризика по броју бодова</w:t>
            </w:r>
          </w:p>
        </w:tc>
      </w:tr>
      <w:tr w:rsidR="00D80CAC" w:rsidRPr="00044F9E" w:rsidTr="006D0D5C">
        <w:trPr>
          <w:jc w:val="center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Незнатан</w:t>
            </w:r>
            <w:proofErr w:type="spellEnd"/>
          </w:p>
        </w:tc>
        <w:tc>
          <w:tcPr>
            <w:tcW w:w="3222" w:type="dxa"/>
            <w:vAlign w:val="center"/>
          </w:tcPr>
          <w:p w:rsidR="00D80CAC" w:rsidRPr="00B650AB" w:rsidRDefault="00B650AB" w:rsidP="004836A5">
            <w:pPr>
              <w:spacing w:line="240" w:lineRule="auto"/>
              <w:jc w:val="center"/>
            </w:pPr>
            <w:r>
              <w:t>60</w:t>
            </w:r>
            <w:r w:rsidR="002F2908">
              <w:t>-70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6D0D5C">
        <w:trPr>
          <w:jc w:val="center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Низак</w:t>
            </w:r>
          </w:p>
        </w:tc>
        <w:tc>
          <w:tcPr>
            <w:tcW w:w="3222" w:type="dxa"/>
          </w:tcPr>
          <w:p w:rsidR="00D80CAC" w:rsidRPr="00B650AB" w:rsidRDefault="002F2908" w:rsidP="00F003CB">
            <w:pPr>
              <w:spacing w:line="240" w:lineRule="auto"/>
              <w:jc w:val="center"/>
            </w:pPr>
            <w:r>
              <w:t>50-5</w:t>
            </w:r>
            <w:r w:rsidR="00B650AB">
              <w:t>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6D0D5C">
        <w:trPr>
          <w:jc w:val="center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Средњи</w:t>
            </w:r>
          </w:p>
        </w:tc>
        <w:tc>
          <w:tcPr>
            <w:tcW w:w="3222" w:type="dxa"/>
          </w:tcPr>
          <w:p w:rsidR="00D80CAC" w:rsidRPr="00B650AB" w:rsidRDefault="00B650AB" w:rsidP="00F003CB">
            <w:pPr>
              <w:spacing w:line="240" w:lineRule="auto"/>
              <w:jc w:val="center"/>
            </w:pPr>
            <w:r>
              <w:t>20-49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6D0D5C">
        <w:trPr>
          <w:jc w:val="center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Висок</w:t>
            </w:r>
          </w:p>
        </w:tc>
        <w:tc>
          <w:tcPr>
            <w:tcW w:w="3222" w:type="dxa"/>
          </w:tcPr>
          <w:p w:rsidR="00D80CAC" w:rsidRPr="00B650AB" w:rsidRDefault="00B650AB" w:rsidP="00F003CB">
            <w:pPr>
              <w:spacing w:line="240" w:lineRule="auto"/>
              <w:jc w:val="center"/>
            </w:pPr>
            <w:r>
              <w:t>10-19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6D0D5C">
        <w:trPr>
          <w:jc w:val="center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критичан</w:t>
            </w:r>
          </w:p>
        </w:tc>
        <w:tc>
          <w:tcPr>
            <w:tcW w:w="3222" w:type="dxa"/>
          </w:tcPr>
          <w:p w:rsidR="00D80CAC" w:rsidRPr="00B650AB" w:rsidRDefault="00B650AB" w:rsidP="00F003CB">
            <w:pPr>
              <w:spacing w:line="240" w:lineRule="auto"/>
              <w:jc w:val="center"/>
            </w:pPr>
            <w:r>
              <w:t>0-9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</w:tbl>
    <w:p w:rsidR="006D0D5C" w:rsidRPr="00D80CAC" w:rsidRDefault="006D0D5C" w:rsidP="006D0D5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6D0D5C" w:rsidRPr="00945F43" w:rsidTr="00A91AFE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0D5C" w:rsidRPr="00945F43" w:rsidRDefault="006D0D5C" w:rsidP="00A91AFE">
            <w:pPr>
              <w:spacing w:line="240" w:lineRule="auto"/>
              <w:jc w:val="center"/>
            </w:pPr>
            <w:bookmarkStart w:id="1" w:name="_Hlk513720752"/>
            <w:r w:rsidRPr="00945F43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D5C" w:rsidRPr="00945F43" w:rsidRDefault="006D0D5C" w:rsidP="00A91AFE">
            <w:pPr>
              <w:spacing w:line="240" w:lineRule="auto"/>
              <w:ind w:left="-10"/>
              <w:jc w:val="center"/>
            </w:pPr>
            <w:r w:rsidRPr="00945F43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0D5C" w:rsidRPr="00945F43" w:rsidRDefault="006D0D5C" w:rsidP="00A91AFE">
            <w:pPr>
              <w:spacing w:line="240" w:lineRule="auto"/>
              <w:ind w:left="-10"/>
              <w:jc w:val="center"/>
            </w:pPr>
            <w:r w:rsidRPr="00945F43">
              <w:t>ИНСПЕКТОР</w:t>
            </w:r>
          </w:p>
        </w:tc>
        <w:bookmarkEnd w:id="1"/>
      </w:tr>
    </w:tbl>
    <w:p w:rsidR="00D80CAC" w:rsidRPr="00D80CAC" w:rsidRDefault="00D80CAC" w:rsidP="006D0D5C">
      <w:pPr>
        <w:spacing w:line="240" w:lineRule="auto"/>
      </w:pPr>
    </w:p>
    <w:sectPr w:rsidR="00D80CAC" w:rsidRPr="00D80CAC" w:rsidSect="006D0D5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233F7"/>
    <w:rsid w:val="000D0252"/>
    <w:rsid w:val="00122A9D"/>
    <w:rsid w:val="00155542"/>
    <w:rsid w:val="00182363"/>
    <w:rsid w:val="001B2DA4"/>
    <w:rsid w:val="001D3DA9"/>
    <w:rsid w:val="001F122C"/>
    <w:rsid w:val="0027708A"/>
    <w:rsid w:val="002B3F20"/>
    <w:rsid w:val="002C13C7"/>
    <w:rsid w:val="002F2908"/>
    <w:rsid w:val="00304B2F"/>
    <w:rsid w:val="003415DE"/>
    <w:rsid w:val="00342ED4"/>
    <w:rsid w:val="00351B35"/>
    <w:rsid w:val="00367F5F"/>
    <w:rsid w:val="00373768"/>
    <w:rsid w:val="0039321C"/>
    <w:rsid w:val="003B732B"/>
    <w:rsid w:val="004155E1"/>
    <w:rsid w:val="004836A5"/>
    <w:rsid w:val="0064618C"/>
    <w:rsid w:val="006641D6"/>
    <w:rsid w:val="006C3BBD"/>
    <w:rsid w:val="006D0D5C"/>
    <w:rsid w:val="0077649A"/>
    <w:rsid w:val="00781DE8"/>
    <w:rsid w:val="007854EB"/>
    <w:rsid w:val="007B53C5"/>
    <w:rsid w:val="007D7710"/>
    <w:rsid w:val="00867B3C"/>
    <w:rsid w:val="009110F6"/>
    <w:rsid w:val="00916436"/>
    <w:rsid w:val="009644E7"/>
    <w:rsid w:val="00975C00"/>
    <w:rsid w:val="0099535F"/>
    <w:rsid w:val="009F2634"/>
    <w:rsid w:val="009F285C"/>
    <w:rsid w:val="00A211DC"/>
    <w:rsid w:val="00A45D9C"/>
    <w:rsid w:val="00AA527F"/>
    <w:rsid w:val="00AC0D4C"/>
    <w:rsid w:val="00B650AB"/>
    <w:rsid w:val="00BD4DA1"/>
    <w:rsid w:val="00BD7BCA"/>
    <w:rsid w:val="00C27608"/>
    <w:rsid w:val="00C31231"/>
    <w:rsid w:val="00C33592"/>
    <w:rsid w:val="00CC19C4"/>
    <w:rsid w:val="00D26AE4"/>
    <w:rsid w:val="00D51D7C"/>
    <w:rsid w:val="00D55666"/>
    <w:rsid w:val="00D671C7"/>
    <w:rsid w:val="00D80CAC"/>
    <w:rsid w:val="00D91E49"/>
    <w:rsid w:val="00DB5E86"/>
    <w:rsid w:val="00E303E4"/>
    <w:rsid w:val="00E37670"/>
    <w:rsid w:val="00E96407"/>
    <w:rsid w:val="00EB5A24"/>
    <w:rsid w:val="00ED07A3"/>
    <w:rsid w:val="00F003CB"/>
    <w:rsid w:val="00F5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7"/>
    <o:shapelayout v:ext="edit">
      <o:idmap v:ext="edit" data="1"/>
    </o:shapelayout>
  </w:shapeDefaults>
  <w:decimalSymbol w:val=","/>
  <w:listSeparator w:val=";"/>
  <w15:docId w15:val="{9359B8EA-28EF-4405-ADDC-56F4280D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86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867B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10</cp:revision>
  <cp:lastPrinted>2020-08-13T11:45:00Z</cp:lastPrinted>
  <dcterms:created xsi:type="dcterms:W3CDTF">2017-11-15T07:54:00Z</dcterms:created>
  <dcterms:modified xsi:type="dcterms:W3CDTF">2020-08-13T11:45:00Z</dcterms:modified>
</cp:coreProperties>
</file>